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reprincipal"/>
        <w:rPr/>
      </w:pPr>
      <w:r>
        <w:rPr/>
        <w:t>Le portrait CRTE de Nantes Métropole</w:t>
      </w:r>
    </w:p>
    <w:p>
      <w:pPr>
        <w:pStyle w:val="Titre3"/>
        <w:spacing w:lineRule="exact" w:line="720" w:before="20" w:after="20"/>
        <w:ind w:left="20" w:right="20" w:hanging="0"/>
        <w:jc w:val="center"/>
        <w:rPr/>
      </w:pPr>
      <w:bookmarkStart w:id="0" w:name="arrondissement-nantes"/>
      <w:r>
        <w:rPr/>
        <w:t xml:space="preserve">Arrondissement : Nantes </w:t>
      </w:r>
      <w:bookmarkEnd w:id="0"/>
    </w:p>
    <w:p>
      <w:pPr>
        <w:pStyle w:val="Normal"/>
        <w:rPr/>
      </w:pPr>
      <w:r>
        <w:rPr/>
        <w:br/>
        <w:br/>
      </w:r>
    </w:p>
    <w:p>
      <w:pPr>
        <w:pStyle w:val="Corpsdetexte"/>
        <w:rPr/>
      </w:pPr>
      <w:r>
        <w:rPr/>
        <w:br/>
        <w:br/>
      </w:r>
    </w:p>
    <w:p>
      <w:pPr>
        <w:pStyle w:val="Normal"/>
        <w:jc w:val="center"/>
        <w:rPr/>
      </w:pPr>
      <w:r>
        <w:rPr/>
      </w:r>
    </w:p>
    <w:p>
      <w:pPr>
        <w:pStyle w:val="Corpsdetexte"/>
        <w:rPr/>
      </w:pPr>
      <w:r>
        <w:rPr/>
        <w:br/>
        <w:t xml:space="preserve"> </w:t>
        <w:br/>
        <w:t xml:space="preserve"> </w:t>
        <w:br/>
        <w:t xml:space="preserve"> </w:t>
        <w:br/>
        <w:t xml:space="preserve"> </w:t>
        <w:br/>
      </w:r>
    </w:p>
    <w:p>
      <w:pPr>
        <w:pStyle w:val="Normal"/>
        <w:jc w:val="left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Titre1"/>
        <w:numPr>
          <w:ilvl w:val="0"/>
          <w:numId w:val="2"/>
        </w:numPr>
        <w:rPr/>
      </w:pPr>
      <w:bookmarkStart w:id="1" w:name="d%25C3%25A9mographie"/>
      <w:r>
        <w:rPr/>
        <w:t>Démographie</w:t>
      </w:r>
      <w:bookmarkEnd w:id="1"/>
    </w:p>
    <w:p>
      <w:pPr>
        <w:pStyle w:val="Titre2"/>
        <w:numPr>
          <w:ilvl w:val="1"/>
          <w:numId w:val="2"/>
        </w:numPr>
        <w:rPr/>
      </w:pPr>
      <w:bookmarkStart w:id="2" w:name="population"/>
      <w:r>
        <w:rPr/>
        <w:t>Population</w:t>
      </w:r>
      <w:bookmarkEnd w:id="2"/>
    </w:p>
    <w:p>
      <w:pPr>
        <w:pStyle w:val="TableCaption"/>
        <w:rPr/>
      </w:pPr>
      <w:r>
        <w:rPr/>
        <w:t>source : INSEE - RP</w:t>
      </w:r>
    </w:p>
    <w:tbl>
      <w:tblPr>
        <w:tblW w:w="5000" w:type="pct"/>
        <w:jc w:val="center"/>
        <w:tblInd w:w="0" w:type="dxa"/>
        <w:tblBorders>
          <w:top w:val="single" w:sz="16" w:space="0" w:color="000000"/>
          <w:bottom w:val="single" w:sz="16" w:space="0" w:color="000000"/>
          <w:insideH w:val="single" w:sz="16" w:space="0" w:color="000000"/>
        </w:tblBorders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0" w:lastColumn="0" w:noHBand="0"/>
      </w:tblPr>
      <w:tblGrid>
        <w:gridCol w:w="2749"/>
        <w:gridCol w:w="2749"/>
        <w:gridCol w:w="2751"/>
        <w:gridCol w:w="2748"/>
      </w:tblGrid>
      <w:tr>
        <w:trPr>
          <w:tblHeader w:val="true"/>
          <w:trHeight w:val="360" w:hRule="atLeast"/>
          <w:cantSplit w:val="true"/>
        </w:trPr>
        <w:tc>
          <w:tcPr>
            <w:tcW w:w="2749" w:type="dxa"/>
            <w:tcBorders>
              <w:top w:val="single" w:sz="16" w:space="0" w:color="000000"/>
              <w:bottom w:val="single" w:sz="16" w:space="0" w:color="000000"/>
              <w:insideH w:val="single" w:sz="1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exact" w:line="240" w:before="60" w:after="20"/>
              <w:ind w:left="60" w:right="60" w:hanging="0"/>
              <w:jc w:val="left"/>
              <w:rPr/>
            </w:pPr>
            <w:r>
              <w:rPr>
                <w:rFonts w:eastAsia="Marianne" w:cs="Marianne" w:ascii="Marianne" w:hAnsi="Marianne"/>
                <w:color w:val="000000"/>
                <w:sz w:val="20"/>
                <w:szCs w:val="20"/>
              </w:rPr>
              <w:t>Territoire</w:t>
            </w:r>
          </w:p>
        </w:tc>
        <w:tc>
          <w:tcPr>
            <w:tcW w:w="2749" w:type="dxa"/>
            <w:tcBorders>
              <w:top w:val="single" w:sz="16" w:space="0" w:color="000000"/>
              <w:bottom w:val="single" w:sz="16" w:space="0" w:color="000000"/>
              <w:insideH w:val="single" w:sz="1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exact" w:line="240" w:before="60" w:after="20"/>
              <w:ind w:left="60" w:right="60" w:hanging="0"/>
              <w:jc w:val="right"/>
              <w:rPr/>
            </w:pPr>
            <w:r>
              <w:rPr>
                <w:rFonts w:eastAsia="Marianne" w:cs="Marianne" w:ascii="Marianne" w:hAnsi="Marianne"/>
                <w:color w:val="000000"/>
                <w:sz w:val="20"/>
                <w:szCs w:val="20"/>
              </w:rPr>
              <w:t>Population totale en 2017</w:t>
            </w:r>
          </w:p>
        </w:tc>
        <w:tc>
          <w:tcPr>
            <w:tcW w:w="2751" w:type="dxa"/>
            <w:tcBorders>
              <w:top w:val="single" w:sz="16" w:space="0" w:color="000000"/>
              <w:bottom w:val="single" w:sz="16" w:space="0" w:color="000000"/>
              <w:insideH w:val="single" w:sz="1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exact" w:line="240" w:before="60" w:after="20"/>
              <w:ind w:left="60" w:right="60" w:hanging="0"/>
              <w:jc w:val="right"/>
              <w:rPr/>
            </w:pPr>
            <w:r>
              <w:rPr>
                <w:rFonts w:eastAsia="Marianne" w:cs="Marianne" w:ascii="Marianne" w:hAnsi="Marianne"/>
                <w:color w:val="000000"/>
                <w:sz w:val="20"/>
                <w:szCs w:val="20"/>
              </w:rPr>
              <w:t>Évolution de la population entre 2007 et 2017</w:t>
            </w:r>
          </w:p>
        </w:tc>
        <w:tc>
          <w:tcPr>
            <w:tcW w:w="2748" w:type="dxa"/>
            <w:tcBorders>
              <w:top w:val="single" w:sz="16" w:space="0" w:color="000000"/>
              <w:bottom w:val="single" w:sz="16" w:space="0" w:color="000000"/>
              <w:insideH w:val="single" w:sz="1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exact" w:line="240" w:before="60" w:after="20"/>
              <w:ind w:left="60" w:right="60" w:hanging="0"/>
              <w:jc w:val="right"/>
              <w:rPr/>
            </w:pPr>
            <w:r>
              <w:rPr>
                <w:rFonts w:eastAsia="Marianne" w:cs="Marianne" w:ascii="Marianne" w:hAnsi="Marianne"/>
                <w:color w:val="000000"/>
                <w:sz w:val="20"/>
                <w:szCs w:val="20"/>
              </w:rPr>
              <w:t>Évolution de la population entre 2007 et 2017 (en %)</w:t>
            </w:r>
          </w:p>
        </w:tc>
      </w:tr>
      <w:tr>
        <w:trPr>
          <w:trHeight w:val="360" w:hRule="atLeast"/>
          <w:cantSplit w:val="true"/>
        </w:trPr>
        <w:tc>
          <w:tcPr>
            <w:tcW w:w="2749" w:type="dxa"/>
            <w:tcBorders>
              <w:top w:val="single" w:sz="16" w:space="0" w:color="000000"/>
              <w:bottom w:val="single" w:sz="16" w:space="0" w:color="000000"/>
              <w:insideH w:val="single" w:sz="16" w:space="0" w:color="000000"/>
            </w:tcBorders>
            <w:shd w:color="auto" w:fill="7D4E5B" w:val="clear"/>
            <w:vAlign w:val="center"/>
          </w:tcPr>
          <w:p>
            <w:pPr>
              <w:pStyle w:val="Normal"/>
              <w:spacing w:lineRule="exact" w:line="240" w:before="60" w:after="20"/>
              <w:ind w:left="60" w:right="60" w:hanging="0"/>
              <w:jc w:val="left"/>
              <w:rPr/>
            </w:pPr>
            <w:r>
              <w:rPr>
                <w:rFonts w:eastAsia="Marianne" w:cs="Marianne" w:ascii="Marianne" w:hAnsi="Marianne"/>
                <w:color w:val="FFFFFF"/>
                <w:sz w:val="20"/>
                <w:szCs w:val="20"/>
              </w:rPr>
              <w:t>Nantes Métropole</w:t>
            </w:r>
          </w:p>
        </w:tc>
        <w:tc>
          <w:tcPr>
            <w:tcW w:w="2749" w:type="dxa"/>
            <w:tcBorders>
              <w:top w:val="single" w:sz="16" w:space="0" w:color="000000"/>
              <w:bottom w:val="single" w:sz="16" w:space="0" w:color="000000"/>
              <w:insideH w:val="single" w:sz="16" w:space="0" w:color="000000"/>
            </w:tcBorders>
            <w:shd w:color="auto" w:fill="7D4E5B" w:val="clear"/>
            <w:vAlign w:val="center"/>
          </w:tcPr>
          <w:p>
            <w:pPr>
              <w:pStyle w:val="Normal"/>
              <w:spacing w:lineRule="exact" w:line="240" w:before="60" w:after="20"/>
              <w:ind w:left="60" w:right="60" w:hanging="0"/>
              <w:jc w:val="right"/>
              <w:rPr/>
            </w:pPr>
            <w:r>
              <w:rPr>
                <w:rFonts w:eastAsia="Marianne" w:cs="Marianne" w:ascii="Marianne" w:hAnsi="Marianne"/>
                <w:color w:val="FFFFFF"/>
                <w:sz w:val="20"/>
                <w:szCs w:val="20"/>
              </w:rPr>
              <w:t>646 522</w:t>
            </w:r>
          </w:p>
        </w:tc>
        <w:tc>
          <w:tcPr>
            <w:tcW w:w="2751" w:type="dxa"/>
            <w:tcBorders>
              <w:top w:val="single" w:sz="16" w:space="0" w:color="000000"/>
              <w:bottom w:val="single" w:sz="16" w:space="0" w:color="000000"/>
              <w:insideH w:val="single" w:sz="16" w:space="0" w:color="000000"/>
            </w:tcBorders>
            <w:shd w:color="auto" w:fill="7D4E5B" w:val="clear"/>
            <w:vAlign w:val="center"/>
          </w:tcPr>
          <w:p>
            <w:pPr>
              <w:pStyle w:val="Normal"/>
              <w:spacing w:lineRule="exact" w:line="240" w:before="60" w:after="20"/>
              <w:ind w:left="60" w:right="60" w:hanging="0"/>
              <w:jc w:val="right"/>
              <w:rPr/>
            </w:pPr>
            <w:r>
              <w:rPr>
                <w:rFonts w:eastAsia="Marianne" w:cs="Marianne" w:ascii="Marianne" w:hAnsi="Marianne"/>
                <w:color w:val="FFFFFF"/>
                <w:sz w:val="20"/>
                <w:szCs w:val="20"/>
              </w:rPr>
              <w:t>66 019</w:t>
            </w:r>
          </w:p>
        </w:tc>
        <w:tc>
          <w:tcPr>
            <w:tcW w:w="2748" w:type="dxa"/>
            <w:tcBorders>
              <w:top w:val="single" w:sz="16" w:space="0" w:color="000000"/>
              <w:bottom w:val="single" w:sz="16" w:space="0" w:color="000000"/>
              <w:insideH w:val="single" w:sz="16" w:space="0" w:color="000000"/>
            </w:tcBorders>
            <w:shd w:color="auto" w:fill="7D4E5B" w:val="clear"/>
            <w:vAlign w:val="center"/>
          </w:tcPr>
          <w:p>
            <w:pPr>
              <w:pStyle w:val="Normal"/>
              <w:spacing w:lineRule="exact" w:line="240" w:before="60" w:after="20"/>
              <w:ind w:left="60" w:right="60" w:hanging="0"/>
              <w:jc w:val="right"/>
              <w:rPr/>
            </w:pPr>
            <w:r>
              <w:rPr>
                <w:rFonts w:eastAsia="Marianne" w:cs="Marianne" w:ascii="Marianne" w:hAnsi="Marianne"/>
                <w:color w:val="FFFFFF"/>
                <w:sz w:val="20"/>
                <w:szCs w:val="20"/>
              </w:rPr>
              <w:t>11,4</w:t>
            </w:r>
          </w:p>
        </w:tc>
      </w:tr>
      <w:tr>
        <w:trPr>
          <w:trHeight w:val="360" w:hRule="atLeast"/>
          <w:cantSplit w:val="true"/>
        </w:trPr>
        <w:tc>
          <w:tcPr>
            <w:tcW w:w="2749" w:type="dxa"/>
            <w:tcBorders>
              <w:top w:val="single" w:sz="16" w:space="0" w:color="000000"/>
              <w:bottom w:val="single" w:sz="16" w:space="0" w:color="000000"/>
              <w:insideH w:val="single" w:sz="1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exact" w:line="240" w:before="60" w:after="20"/>
              <w:ind w:left="60" w:right="60" w:hanging="0"/>
              <w:jc w:val="left"/>
              <w:rPr/>
            </w:pPr>
            <w:r>
              <w:rPr>
                <w:rFonts w:eastAsia="Marianne" w:cs="Marianne" w:ascii="Marianne" w:hAnsi="Marianne"/>
                <w:color w:val="000000"/>
                <w:sz w:val="20"/>
                <w:szCs w:val="20"/>
              </w:rPr>
              <w:t>Loire-Atlantique</w:t>
            </w:r>
          </w:p>
        </w:tc>
        <w:tc>
          <w:tcPr>
            <w:tcW w:w="2749" w:type="dxa"/>
            <w:tcBorders>
              <w:top w:val="single" w:sz="16" w:space="0" w:color="000000"/>
              <w:bottom w:val="single" w:sz="16" w:space="0" w:color="000000"/>
              <w:insideH w:val="single" w:sz="1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exact" w:line="240" w:before="60" w:after="20"/>
              <w:ind w:left="60" w:right="60" w:hanging="0"/>
              <w:jc w:val="right"/>
              <w:rPr/>
            </w:pPr>
            <w:r>
              <w:rPr>
                <w:rFonts w:eastAsia="Marianne" w:cs="Marianne" w:ascii="Marianne" w:hAnsi="Marianne"/>
                <w:color w:val="000000"/>
                <w:sz w:val="20"/>
                <w:szCs w:val="20"/>
              </w:rPr>
              <w:t>1 394 909</w:t>
            </w:r>
          </w:p>
        </w:tc>
        <w:tc>
          <w:tcPr>
            <w:tcW w:w="2751" w:type="dxa"/>
            <w:tcBorders>
              <w:top w:val="single" w:sz="16" w:space="0" w:color="000000"/>
              <w:bottom w:val="single" w:sz="16" w:space="0" w:color="000000"/>
              <w:insideH w:val="single" w:sz="1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exact" w:line="240" w:before="60" w:after="20"/>
              <w:ind w:left="60" w:right="60" w:hanging="0"/>
              <w:jc w:val="right"/>
              <w:rPr/>
            </w:pPr>
            <w:r>
              <w:rPr>
                <w:rFonts w:eastAsia="Marianne" w:cs="Marianne" w:ascii="Marianne" w:hAnsi="Marianne"/>
                <w:color w:val="000000"/>
                <w:sz w:val="20"/>
                <w:szCs w:val="20"/>
              </w:rPr>
              <w:t>147 937</w:t>
            </w:r>
          </w:p>
        </w:tc>
        <w:tc>
          <w:tcPr>
            <w:tcW w:w="2748" w:type="dxa"/>
            <w:tcBorders>
              <w:top w:val="single" w:sz="16" w:space="0" w:color="000000"/>
              <w:bottom w:val="single" w:sz="16" w:space="0" w:color="000000"/>
              <w:insideH w:val="single" w:sz="1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exact" w:line="240" w:before="60" w:after="20"/>
              <w:ind w:left="60" w:right="60" w:hanging="0"/>
              <w:jc w:val="right"/>
              <w:rPr/>
            </w:pPr>
            <w:r>
              <w:rPr>
                <w:rFonts w:eastAsia="Marianne" w:cs="Marianne" w:ascii="Marianne" w:hAnsi="Marianne"/>
                <w:color w:val="000000"/>
                <w:sz w:val="20"/>
                <w:szCs w:val="20"/>
              </w:rPr>
              <w:t>11,9</w:t>
            </w:r>
          </w:p>
        </w:tc>
      </w:tr>
      <w:tr>
        <w:trPr>
          <w:trHeight w:val="360" w:hRule="atLeast"/>
          <w:cantSplit w:val="true"/>
        </w:trPr>
        <w:tc>
          <w:tcPr>
            <w:tcW w:w="2749" w:type="dxa"/>
            <w:tcBorders>
              <w:top w:val="single" w:sz="16" w:space="0" w:color="000000"/>
              <w:bottom w:val="single" w:sz="16" w:space="0" w:color="000000"/>
              <w:insideH w:val="single" w:sz="1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exact" w:line="240" w:before="60" w:after="20"/>
              <w:ind w:left="60" w:right="60" w:hanging="0"/>
              <w:jc w:val="left"/>
              <w:rPr/>
            </w:pPr>
            <w:r>
              <w:rPr>
                <w:rFonts w:eastAsia="Marianne" w:cs="Marianne" w:ascii="Marianne" w:hAnsi="Marianne"/>
                <w:color w:val="000000"/>
                <w:sz w:val="20"/>
                <w:szCs w:val="20"/>
              </w:rPr>
              <w:t>Pays de la Loire</w:t>
            </w:r>
          </w:p>
        </w:tc>
        <w:tc>
          <w:tcPr>
            <w:tcW w:w="2749" w:type="dxa"/>
            <w:tcBorders>
              <w:top w:val="single" w:sz="16" w:space="0" w:color="000000"/>
              <w:bottom w:val="single" w:sz="16" w:space="0" w:color="000000"/>
              <w:insideH w:val="single" w:sz="1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exact" w:line="240" w:before="60" w:after="20"/>
              <w:ind w:left="60" w:right="60" w:hanging="0"/>
              <w:jc w:val="right"/>
              <w:rPr/>
            </w:pPr>
            <w:r>
              <w:rPr>
                <w:rFonts w:eastAsia="Marianne" w:cs="Marianne" w:ascii="Marianne" w:hAnsi="Marianne"/>
                <w:color w:val="000000"/>
                <w:sz w:val="20"/>
                <w:szCs w:val="20"/>
              </w:rPr>
              <w:t>3 757 600</w:t>
            </w:r>
          </w:p>
        </w:tc>
        <w:tc>
          <w:tcPr>
            <w:tcW w:w="2751" w:type="dxa"/>
            <w:tcBorders>
              <w:top w:val="single" w:sz="16" w:space="0" w:color="000000"/>
              <w:bottom w:val="single" w:sz="16" w:space="0" w:color="000000"/>
              <w:insideH w:val="single" w:sz="1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exact" w:line="240" w:before="60" w:after="20"/>
              <w:ind w:left="60" w:right="60" w:hanging="0"/>
              <w:jc w:val="right"/>
              <w:rPr/>
            </w:pPr>
            <w:r>
              <w:rPr>
                <w:rFonts w:eastAsia="Marianne" w:cs="Marianne" w:ascii="Marianne" w:hAnsi="Marianne"/>
                <w:color w:val="000000"/>
                <w:sz w:val="20"/>
                <w:szCs w:val="20"/>
              </w:rPr>
              <w:t>275 013</w:t>
            </w:r>
          </w:p>
        </w:tc>
        <w:tc>
          <w:tcPr>
            <w:tcW w:w="2748" w:type="dxa"/>
            <w:tcBorders>
              <w:top w:val="single" w:sz="16" w:space="0" w:color="000000"/>
              <w:bottom w:val="single" w:sz="16" w:space="0" w:color="000000"/>
              <w:insideH w:val="single" w:sz="1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exact" w:line="240" w:before="60" w:after="20"/>
              <w:ind w:left="60" w:right="60" w:hanging="0"/>
              <w:jc w:val="right"/>
              <w:rPr/>
            </w:pPr>
            <w:r>
              <w:rPr>
                <w:rFonts w:eastAsia="Marianne" w:cs="Marianne" w:ascii="Marianne" w:hAnsi="Marianne"/>
                <w:color w:val="000000"/>
                <w:sz w:val="20"/>
                <w:szCs w:val="20"/>
              </w:rPr>
              <w:t>7,9</w:t>
            </w:r>
          </w:p>
        </w:tc>
      </w:tr>
      <w:tr>
        <w:trPr>
          <w:trHeight w:val="360" w:hRule="atLeast"/>
          <w:cantSplit w:val="true"/>
        </w:trPr>
        <w:tc>
          <w:tcPr>
            <w:tcW w:w="2749" w:type="dxa"/>
            <w:tcBorders>
              <w:top w:val="single" w:sz="16" w:space="0" w:color="000000"/>
              <w:bottom w:val="single" w:sz="16" w:space="0" w:color="000000"/>
              <w:insideH w:val="single" w:sz="1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exact" w:line="240" w:before="60" w:after="20"/>
              <w:ind w:left="60" w:right="60" w:hanging="0"/>
              <w:jc w:val="left"/>
              <w:rPr/>
            </w:pPr>
            <w:r>
              <w:rPr>
                <w:rFonts w:eastAsia="Marianne" w:cs="Marianne" w:ascii="Marianne" w:hAnsi="Marianne"/>
                <w:color w:val="000000"/>
                <w:sz w:val="20"/>
                <w:szCs w:val="20"/>
              </w:rPr>
              <w:t>France métropolitaine</w:t>
            </w:r>
          </w:p>
        </w:tc>
        <w:tc>
          <w:tcPr>
            <w:tcW w:w="2749" w:type="dxa"/>
            <w:tcBorders>
              <w:top w:val="single" w:sz="16" w:space="0" w:color="000000"/>
              <w:bottom w:val="single" w:sz="16" w:space="0" w:color="000000"/>
              <w:insideH w:val="single" w:sz="1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exact" w:line="240" w:before="60" w:after="20"/>
              <w:ind w:left="60" w:right="60" w:hanging="0"/>
              <w:jc w:val="right"/>
              <w:rPr/>
            </w:pPr>
            <w:r>
              <w:rPr>
                <w:rFonts w:eastAsia="Marianne" w:cs="Marianne" w:ascii="Marianne" w:hAnsi="Marianne"/>
                <w:color w:val="000000"/>
                <w:sz w:val="20"/>
                <w:szCs w:val="20"/>
              </w:rPr>
              <w:t>64 639 133</w:t>
            </w:r>
          </w:p>
        </w:tc>
        <w:tc>
          <w:tcPr>
            <w:tcW w:w="2751" w:type="dxa"/>
            <w:tcBorders>
              <w:top w:val="single" w:sz="16" w:space="0" w:color="000000"/>
              <w:bottom w:val="single" w:sz="16" w:space="0" w:color="000000"/>
              <w:insideH w:val="single" w:sz="1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exact" w:line="240" w:before="60" w:after="20"/>
              <w:ind w:left="60" w:right="60" w:hanging="0"/>
              <w:jc w:val="right"/>
              <w:rPr/>
            </w:pPr>
            <w:r>
              <w:rPr>
                <w:rFonts w:eastAsia="Marianne" w:cs="Marianne" w:ascii="Marianne" w:hAnsi="Marianne"/>
                <w:color w:val="000000"/>
                <w:sz w:val="20"/>
                <w:szCs w:val="20"/>
              </w:rPr>
              <w:t>2 844 126</w:t>
            </w:r>
          </w:p>
        </w:tc>
        <w:tc>
          <w:tcPr>
            <w:tcW w:w="2748" w:type="dxa"/>
            <w:tcBorders>
              <w:top w:val="single" w:sz="16" w:space="0" w:color="000000"/>
              <w:bottom w:val="single" w:sz="16" w:space="0" w:color="000000"/>
              <w:insideH w:val="single" w:sz="1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exact" w:line="240" w:before="60" w:after="20"/>
              <w:ind w:left="60" w:right="60" w:hanging="0"/>
              <w:jc w:val="right"/>
              <w:rPr/>
            </w:pPr>
            <w:r>
              <w:rPr>
                <w:rFonts w:eastAsia="Marianne" w:cs="Marianne" w:ascii="Marianne" w:hAnsi="Marianne"/>
                <w:color w:val="000000"/>
                <w:sz w:val="20"/>
                <w:szCs w:val="20"/>
              </w:rPr>
              <w:t>4,6</w:t>
            </w:r>
          </w:p>
        </w:tc>
      </w:tr>
    </w:tbl>
    <w:p>
      <w:pPr>
        <w:pStyle w:val="Corpsdetexte"/>
        <w:rPr/>
      </w:pPr>
      <w:r>
        <w:rPr/>
      </w:r>
    </w:p>
    <w:p>
      <w:pPr>
        <w:pStyle w:val="Normal"/>
        <w:numPr>
          <w:ilvl w:val="0"/>
          <w:numId w:val="3"/>
        </w:numPr>
        <w:rPr/>
      </w:pPr>
      <w:r>
        <w:rPr/>
        <w:t>PCAET obligatoire : oui</w:t>
      </w:r>
    </w:p>
    <w:p>
      <w:pPr>
        <w:pStyle w:val="Normal"/>
        <w:numPr>
          <w:ilvl w:val="0"/>
          <w:numId w:val="3"/>
        </w:numPr>
        <w:rPr/>
      </w:pPr>
      <w:r>
        <w:rPr/>
        <w:t>Nom du PCAET : Nantes Métropole</w:t>
      </w:r>
    </w:p>
    <w:p>
      <w:pPr>
        <w:pStyle w:val="Normal"/>
        <w:numPr>
          <w:ilvl w:val="0"/>
          <w:numId w:val="3"/>
        </w:numPr>
        <w:rPr/>
      </w:pPr>
      <w:r>
        <w:rPr/>
        <w:t>Echelle PCAET : epci</w:t>
      </w:r>
    </w:p>
    <w:p>
      <w:pPr>
        <w:pStyle w:val="Normal"/>
        <w:numPr>
          <w:ilvl w:val="0"/>
          <w:numId w:val="3"/>
        </w:numPr>
        <w:rPr/>
      </w:pPr>
      <w:r>
        <w:rPr/>
        <w:t>PCAET opposable : oui</w:t>
      </w:r>
    </w:p>
    <w:p>
      <w:pPr>
        <w:pStyle w:val="Normal"/>
        <w:numPr>
          <w:ilvl w:val="0"/>
          <w:numId w:val="3"/>
        </w:numPr>
        <w:rPr/>
      </w:pPr>
      <w:r>
        <w:rPr/>
        <w:t>Avancement du PCAET : approuvé</w:t>
      </w:r>
    </w:p>
    <w:p>
      <w:pPr>
        <w:pStyle w:val="Normal"/>
        <w:numPr>
          <w:ilvl w:val="0"/>
          <w:numId w:val="3"/>
        </w:numPr>
        <w:rPr/>
      </w:pPr>
      <w:r>
        <w:rPr/>
        <w:t>Territoire TEPCV : oui</w:t>
      </w:r>
    </w:p>
    <w:p>
      <w:pPr>
        <w:pStyle w:val="Normal"/>
        <w:numPr>
          <w:ilvl w:val="0"/>
          <w:numId w:val="3"/>
        </w:numPr>
        <w:rPr/>
      </w:pPr>
      <w:r>
        <w:rPr/>
        <w:t>Existence de PTRE (Plateformes territoriales de rénovation énergétique) : non</w:t>
      </w:r>
    </w:p>
    <w:p>
      <w:pPr>
        <w:pStyle w:val="Corpsdetexte"/>
        <w:rPr/>
      </w:pPr>
      <w:r>
        <w:rPr/>
      </w:r>
    </w:p>
    <w:p>
      <w:pPr>
        <w:pStyle w:val="Corpsdetexte"/>
        <w:rPr/>
      </w:pPr>
      <w:r>
        <w:rPr/>
      </w:r>
    </w:p>
    <w:p>
      <w:pPr>
        <w:pStyle w:val="Corpsdetexte"/>
        <w:spacing w:lineRule="exact" w:line="276" w:before="0" w:after="20"/>
        <w:ind w:left="0" w:right="0" w:hanging="0"/>
        <w:jc w:val="left"/>
        <w:rPr/>
      </w:pPr>
      <w:r>
        <w:rPr>
          <w:rFonts w:eastAsia="Marianne" w:cs="Marianne" w:ascii="Marianne" w:hAnsi="Marianne"/>
          <w:b/>
          <w:i w:val="false"/>
          <w:color w:val="000000"/>
          <w:sz w:val="28"/>
          <w:szCs w:val="28"/>
          <w:u w:val="none"/>
        </w:rPr>
        <w:t>Couverture du territoire par un SAGE</w:t>
      </w:r>
      <w:r>
        <w:rPr/>
        <w:t xml:space="preserve"> </w:t>
      </w:r>
    </w:p>
    <w:p>
      <w:pPr>
        <w:pStyle w:val="Corpsdetexte"/>
        <w:rPr/>
      </w:pPr>
      <w:r>
        <w:rPr/>
        <w:t xml:space="preserve">Source : L’état d’avancement des Schémas d’Aménagement et de Gestion des Eaux (SAGE) au 1er janvier 2021 en Pays de la Loire mis à disposition du public par la DREAL des Pays de la Loire sur </w:t>
      </w:r>
      <w:hyperlink r:id="rId2">
        <w:r>
          <w:rPr>
            <w:rStyle w:val="ListLabel276"/>
            <w:rFonts w:eastAsia="Marianne" w:cs="Marianne" w:ascii="Marianne" w:hAnsi="Marianne"/>
            <w:b w:val="false"/>
            <w:i w:val="false"/>
            <w:color w:val="000091"/>
            <w:sz w:val="20"/>
            <w:szCs w:val="20"/>
            <w:u w:val="single"/>
          </w:rPr>
          <w:t>SIGLoire</w:t>
        </w:r>
      </w:hyperlink>
      <w:r>
        <w:rPr/>
        <w:t>.</w:t>
      </w:r>
    </w:p>
    <w:p>
      <w:pPr>
        <w:pStyle w:val="Corpsdetexte"/>
        <w:rPr/>
      </w:pPr>
      <w:r>
        <w:rPr/>
        <w:t>Champ : Région, départements et communes des Pays de la Loire, EPCI compris entièrement ou partiellement en Pays de la Loire</w:t>
      </w:r>
    </w:p>
    <w:p>
      <w:pPr>
        <w:pStyle w:val="Corpsdetexte"/>
        <w:rPr/>
      </w:pPr>
      <w:r>
        <w:rPr/>
        <w:t>Méthodologie : Pour chaque EPCI est listé la liste des SAGE gérant au moins une partie du territoire et leur état d’avancement : mis en œuvre, première révision, en cours d’élaboration ou hors SAGE.</w:t>
      </w:r>
    </w:p>
    <w:p>
      <w:pPr>
        <w:pStyle w:val="Corpsdetexte"/>
        <w:spacing w:lineRule="auto" w:line="276" w:before="96" w:after="96"/>
        <w:rPr/>
      </w:pPr>
      <w:r>
        <w:rPr/>
        <w:t>Limite : Certains SAGE présentent des limites géographiques imprécises, des intersections décrivent en effet des portions de territoire communes ; elles sont alors versées dans la modalité hors SAGE.</w:t>
      </w:r>
    </w:p>
    <w:sectPr>
      <w:footerReference w:type="default" r:id="rId3"/>
      <w:type w:val="nextPage"/>
      <w:pgSz w:w="12132" w:h="16838"/>
      <w:pgMar w:left="567" w:right="567" w:header="0" w:top="711" w:footer="559" w:bottom="930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Marianne Light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Marianne">
    <w:charset w:val="00"/>
    <w:family w:val="roman"/>
    <w:pitch w:val="variable"/>
  </w:font>
  <w:font w:name="Marianne">
    <w:charset w:val="01"/>
    <w:family w:val="moder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suppressLineNumbers/>
      <w:tabs>
        <w:tab w:val="center" w:pos="5386" w:leader="none"/>
        <w:tab w:val="right" w:pos="10772" w:leader="none"/>
      </w:tabs>
      <w:spacing w:before="0" w:after="142"/>
      <w:jc w:val="center"/>
      <w:rPr/>
    </w:pPr>
    <w:r>
      <w:rPr>
        <w:color w:val="333333"/>
        <w:sz w:val="18"/>
        <w:szCs w:val="18"/>
      </w:rPr>
      <w:t xml:space="preserve">Portrait initialisé par la DREAL Pays de la Loire le </w:t>
    </w:r>
    <w:r>
      <w:rPr>
        <w:sz w:val="18"/>
        <w:szCs w:val="18"/>
      </w:rPr>
      <w:fldChar w:fldCharType="begin" w:fldLock="true"/>
    </w:r>
    <w:r>
      <w:rPr>
        <w:sz w:val="18"/>
        <w:szCs w:val="18"/>
      </w:rPr>
      <w:instrText> DATE \@"dd\/MM\/yyyy"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26/02/2021</w:t>
    </w:r>
    <w:r>
      <w:rPr>
        <w:sz w:val="18"/>
        <w:szCs w:val="18"/>
      </w:rPr>
      <w:fldChar w:fldCharType="end"/>
    </w:r>
    <w:r>
      <w:rPr>
        <w:color w:val="333333"/>
        <w:sz w:val="18"/>
        <w:szCs w:val="18"/>
      </w:rPr>
      <w:t xml:space="preserve"> - </w:t>
    </w:r>
    <w:r>
      <w:rPr>
        <w:sz w:val="18"/>
        <w:szCs w:val="18"/>
      </w:rPr>
      <w:fldChar w:fldCharType="begin"/>
    </w:r>
    <w:r>
      <w:rPr>
        <w:sz w:val="18"/>
        <w:szCs w:val="18"/>
      </w:rPr>
      <w:instrText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color w:val="333333"/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> NUMPAGES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2</w:t>
    </w:r>
    <w:r>
      <w:rPr>
        <w:sz w:val="18"/>
        <w:szCs w:val="18"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re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Titre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Titre4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arianne" w:hAnsi="Marianne" w:cs="Marianne" w:hint="default"/>
        <w:rFonts w:cs="Marianne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Marianne" w:hAnsi="Marianne" w:cs="Marianne" w:hint="default"/>
        <w:rFonts w:cs="Marianne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Marianne" w:hAnsi="Marianne" w:cs="Marianne" w:hint="default"/>
        <w:rFonts w:cs="Marianne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Marianne" w:hAnsi="Marianne" w:cs="Marianne" w:hint="default"/>
        <w:rFonts w:cs="Marianne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Marianne" w:hAnsi="Marianne" w:cs="Marianne" w:hint="default"/>
        <w:rFonts w:cs="Marianne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Marianne" w:hAnsi="Marianne" w:cs="Marianne" w:hint="default"/>
        <w:rFonts w:cs="Marianne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Marianne" w:hAnsi="Marianne" w:cs="Marianne" w:hint="default"/>
        <w:rFonts w:cs="Marianne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Marianne" w:hAnsi="Marianne" w:cs="Marianne" w:hint="default"/>
        <w:rFonts w:cs="Marianne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Marianne" w:hAnsi="Marianne" w:cs="Marianne" w:hint="default"/>
        <w:rFonts w:cs="Marian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embedSystemFonts/>
  <w:defaultTabStop w:val="720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lineRule="auto" w:line="276" w:before="57" w:after="57"/>
      <w:jc w:val="left"/>
    </w:pPr>
    <w:rPr>
      <w:rFonts w:ascii="Marianne Light" w:hAnsi="Marianne Light" w:eastAsia="SimSun" w:cs="Arial"/>
      <w:color w:val="auto"/>
      <w:kern w:val="2"/>
      <w:sz w:val="20"/>
      <w:szCs w:val="20"/>
      <w:lang w:val="fr-FR" w:eastAsia="zh-CN" w:bidi="hi-IN"/>
    </w:rPr>
  </w:style>
  <w:style w:type="paragraph" w:styleId="Titre1">
    <w:name w:val="Heading 1"/>
    <w:basedOn w:val="Titre"/>
    <w:qFormat/>
    <w:pPr>
      <w:numPr>
        <w:ilvl w:val="0"/>
        <w:numId w:val="1"/>
      </w:numPr>
      <w:spacing w:before="0" w:after="119"/>
      <w:jc w:val="left"/>
      <w:outlineLvl w:val="0"/>
    </w:pPr>
    <w:rPr>
      <w:b/>
      <w:bCs/>
      <w:sz w:val="42"/>
      <w:szCs w:val="36"/>
    </w:rPr>
  </w:style>
  <w:style w:type="paragraph" w:styleId="Titre2">
    <w:name w:val="Heading 2"/>
    <w:basedOn w:val="Titre"/>
    <w:qFormat/>
    <w:pPr>
      <w:numPr>
        <w:ilvl w:val="1"/>
        <w:numId w:val="1"/>
      </w:numPr>
      <w:spacing w:before="200" w:after="120"/>
      <w:outlineLvl w:val="1"/>
    </w:pPr>
    <w:rPr>
      <w:b/>
      <w:bCs/>
      <w:sz w:val="36"/>
      <w:szCs w:val="32"/>
    </w:rPr>
  </w:style>
  <w:style w:type="paragraph" w:styleId="Titre3">
    <w:name w:val="Heading 3"/>
    <w:basedOn w:val="Titre"/>
    <w:qFormat/>
    <w:pPr>
      <w:spacing w:before="227" w:after="113"/>
    </w:pPr>
    <w:rPr>
      <w:b/>
      <w:bCs/>
      <w:sz w:val="30"/>
      <w:szCs w:val="30"/>
    </w:rPr>
  </w:style>
  <w:style w:type="paragraph" w:styleId="Titre4">
    <w:name w:val="Heading 4"/>
    <w:basedOn w:val="Titre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31"/>
      <w:szCs w:val="27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ListLabel1">
    <w:name w:val="ListLabel 1"/>
    <w:qFormat/>
    <w:rPr>
      <w:rFonts w:cs="OpenSymbol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>
      <w:rFonts w:cs="OpenSymbol"/>
    </w:rPr>
  </w:style>
  <w:style w:type="character" w:styleId="ListLabel4">
    <w:name w:val="ListLabel 4"/>
    <w:qFormat/>
    <w:rPr>
      <w:rFonts w:cs="OpenSymbol"/>
    </w:rPr>
  </w:style>
  <w:style w:type="character" w:styleId="ListLabel5">
    <w:name w:val="ListLabel 5"/>
    <w:qFormat/>
    <w:rPr>
      <w:rFonts w:cs="OpenSymbol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OpenSymbol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cs="OpenSymbol"/>
    </w:rPr>
  </w:style>
  <w:style w:type="character" w:styleId="ListLabel11">
    <w:name w:val="ListLabel 11"/>
    <w:qFormat/>
    <w:rPr>
      <w:rFonts w:cs="OpenSymbol"/>
    </w:rPr>
  </w:style>
  <w:style w:type="character" w:styleId="ListLabel12">
    <w:name w:val="ListLabel 12"/>
    <w:qFormat/>
    <w:rPr>
      <w:rFonts w:cs="OpenSymbol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rFonts w:cs="OpenSymbol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character" w:styleId="ListLabel19">
    <w:name w:val="ListLabel 19"/>
    <w:qFormat/>
    <w:rPr>
      <w:rFonts w:cs="OpenSymbol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character" w:styleId="ListLabel28">
    <w:name w:val="ListLabel 28"/>
    <w:qFormat/>
    <w:rPr>
      <w:rFonts w:cs="OpenSymbol"/>
    </w:rPr>
  </w:style>
  <w:style w:type="character" w:styleId="ListLabel29">
    <w:name w:val="ListLabel 29"/>
    <w:qFormat/>
    <w:rPr>
      <w:rFonts w:cs="OpenSymbol"/>
    </w:rPr>
  </w:style>
  <w:style w:type="character" w:styleId="ListLabel30">
    <w:name w:val="ListLabel 30"/>
    <w:qFormat/>
    <w:rPr>
      <w:rFonts w:cs="OpenSymbol"/>
    </w:rPr>
  </w:style>
  <w:style w:type="character" w:styleId="ListLabel31">
    <w:name w:val="ListLabel 31"/>
    <w:qFormat/>
    <w:rPr>
      <w:rFonts w:cs="OpenSymbol"/>
    </w:rPr>
  </w:style>
  <w:style w:type="character" w:styleId="ListLabel32">
    <w:name w:val="ListLabel 32"/>
    <w:qFormat/>
    <w:rPr>
      <w:rFonts w:cs="OpenSymbol"/>
    </w:rPr>
  </w:style>
  <w:style w:type="character" w:styleId="ListLabel33">
    <w:name w:val="ListLabel 33"/>
    <w:qFormat/>
    <w:rPr>
      <w:rFonts w:cs="OpenSymbol"/>
    </w:rPr>
  </w:style>
  <w:style w:type="character" w:styleId="ListLabel34">
    <w:name w:val="ListLabel 34"/>
    <w:qFormat/>
    <w:rPr>
      <w:rFonts w:cs="OpenSymbol"/>
    </w:rPr>
  </w:style>
  <w:style w:type="character" w:styleId="ListLabel35">
    <w:name w:val="ListLabel 35"/>
    <w:qFormat/>
    <w:rPr>
      <w:rFonts w:cs="OpenSymbol"/>
    </w:rPr>
  </w:style>
  <w:style w:type="character" w:styleId="ListLabel36">
    <w:name w:val="ListLabel 36"/>
    <w:qFormat/>
    <w:rPr>
      <w:rFonts w:cs="OpenSymbol"/>
    </w:rPr>
  </w:style>
  <w:style w:type="character" w:styleId="ListLabel37">
    <w:name w:val="ListLabel 37"/>
    <w:qFormat/>
    <w:rPr>
      <w:rFonts w:cs="OpenSymbol"/>
    </w:rPr>
  </w:style>
  <w:style w:type="character" w:styleId="ListLabel38">
    <w:name w:val="ListLabel 38"/>
    <w:qFormat/>
    <w:rPr>
      <w:rFonts w:cs="OpenSymbol"/>
    </w:rPr>
  </w:style>
  <w:style w:type="character" w:styleId="ListLabel39">
    <w:name w:val="ListLabel 39"/>
    <w:qFormat/>
    <w:rPr>
      <w:rFonts w:cs="OpenSymbol"/>
    </w:rPr>
  </w:style>
  <w:style w:type="character" w:styleId="ListLabel40">
    <w:name w:val="ListLabel 40"/>
    <w:qFormat/>
    <w:rPr>
      <w:rFonts w:cs="OpenSymbol"/>
    </w:rPr>
  </w:style>
  <w:style w:type="character" w:styleId="ListLabel41">
    <w:name w:val="ListLabel 41"/>
    <w:qFormat/>
    <w:rPr>
      <w:rFonts w:cs="OpenSymbol"/>
    </w:rPr>
  </w:style>
  <w:style w:type="character" w:styleId="ListLabel42">
    <w:name w:val="ListLabel 42"/>
    <w:qFormat/>
    <w:rPr>
      <w:rFonts w:cs="OpenSymbol"/>
    </w:rPr>
  </w:style>
  <w:style w:type="character" w:styleId="ListLabel43">
    <w:name w:val="ListLabel 43"/>
    <w:qFormat/>
    <w:rPr>
      <w:rFonts w:cs="OpenSymbol"/>
    </w:rPr>
  </w:style>
  <w:style w:type="character" w:styleId="ListLabel44">
    <w:name w:val="ListLabel 44"/>
    <w:qFormat/>
    <w:rPr>
      <w:rFonts w:cs="OpenSymbol"/>
    </w:rPr>
  </w:style>
  <w:style w:type="character" w:styleId="ListLabel45">
    <w:name w:val="ListLabel 45"/>
    <w:qFormat/>
    <w:rPr>
      <w:rFonts w:cs="OpenSymbol"/>
    </w:rPr>
  </w:style>
  <w:style w:type="character" w:styleId="ListLabel46">
    <w:name w:val="ListLabel 46"/>
    <w:qFormat/>
    <w:rPr>
      <w:rFonts w:cs="OpenSymbol"/>
    </w:rPr>
  </w:style>
  <w:style w:type="character" w:styleId="ListLabel47">
    <w:name w:val="ListLabel 47"/>
    <w:qFormat/>
    <w:rPr>
      <w:rFonts w:cs="OpenSymbol"/>
    </w:rPr>
  </w:style>
  <w:style w:type="character" w:styleId="ListLabel48">
    <w:name w:val="ListLabel 48"/>
    <w:qFormat/>
    <w:rPr>
      <w:rFonts w:cs="OpenSymbol"/>
    </w:rPr>
  </w:style>
  <w:style w:type="character" w:styleId="ListLabel49">
    <w:name w:val="ListLabel 49"/>
    <w:qFormat/>
    <w:rPr>
      <w:rFonts w:cs="OpenSymbol"/>
    </w:rPr>
  </w:style>
  <w:style w:type="character" w:styleId="ListLabel50">
    <w:name w:val="ListLabel 50"/>
    <w:qFormat/>
    <w:rPr>
      <w:rFonts w:cs="OpenSymbol"/>
    </w:rPr>
  </w:style>
  <w:style w:type="character" w:styleId="ListLabel51">
    <w:name w:val="ListLabel 51"/>
    <w:qFormat/>
    <w:rPr>
      <w:rFonts w:cs="OpenSymbol"/>
    </w:rPr>
  </w:style>
  <w:style w:type="character" w:styleId="ListLabel52">
    <w:name w:val="ListLabel 52"/>
    <w:qFormat/>
    <w:rPr>
      <w:rFonts w:cs="OpenSymbol"/>
    </w:rPr>
  </w:style>
  <w:style w:type="character" w:styleId="ListLabel53">
    <w:name w:val="ListLabel 53"/>
    <w:qFormat/>
    <w:rPr>
      <w:rFonts w:cs="OpenSymbol"/>
    </w:rPr>
  </w:style>
  <w:style w:type="character" w:styleId="ListLabel54">
    <w:name w:val="ListLabel 54"/>
    <w:qFormat/>
    <w:rPr>
      <w:rFonts w:cs="OpenSymbol"/>
    </w:rPr>
  </w:style>
  <w:style w:type="character" w:styleId="ListLabel55">
    <w:name w:val="ListLabel 55"/>
    <w:qFormat/>
    <w:rPr>
      <w:rFonts w:cs="OpenSymbol"/>
    </w:rPr>
  </w:style>
  <w:style w:type="character" w:styleId="ListLabel56">
    <w:name w:val="ListLabel 56"/>
    <w:qFormat/>
    <w:rPr>
      <w:rFonts w:cs="OpenSymbol"/>
    </w:rPr>
  </w:style>
  <w:style w:type="character" w:styleId="ListLabel57">
    <w:name w:val="ListLabel 57"/>
    <w:qFormat/>
    <w:rPr>
      <w:rFonts w:cs="OpenSymbol"/>
    </w:rPr>
  </w:style>
  <w:style w:type="character" w:styleId="ListLabel58">
    <w:name w:val="ListLabel 58"/>
    <w:qFormat/>
    <w:rPr>
      <w:rFonts w:cs="OpenSymbol"/>
    </w:rPr>
  </w:style>
  <w:style w:type="character" w:styleId="ListLabel59">
    <w:name w:val="ListLabel 59"/>
    <w:qFormat/>
    <w:rPr>
      <w:rFonts w:cs="OpenSymbol"/>
    </w:rPr>
  </w:style>
  <w:style w:type="character" w:styleId="ListLabel60">
    <w:name w:val="ListLabel 60"/>
    <w:qFormat/>
    <w:rPr>
      <w:rFonts w:cs="OpenSymbol"/>
    </w:rPr>
  </w:style>
  <w:style w:type="character" w:styleId="ListLabel61">
    <w:name w:val="ListLabel 61"/>
    <w:qFormat/>
    <w:rPr>
      <w:rFonts w:cs="OpenSymbol"/>
    </w:rPr>
  </w:style>
  <w:style w:type="character" w:styleId="ListLabel62">
    <w:name w:val="ListLabel 62"/>
    <w:qFormat/>
    <w:rPr>
      <w:rFonts w:cs="OpenSymbol"/>
    </w:rPr>
  </w:style>
  <w:style w:type="character" w:styleId="ListLabel63">
    <w:name w:val="ListLabel 63"/>
    <w:qFormat/>
    <w:rPr>
      <w:rFonts w:cs="OpenSymbol"/>
    </w:rPr>
  </w:style>
  <w:style w:type="character" w:styleId="ListLabel64">
    <w:name w:val="ListLabel 64"/>
    <w:qFormat/>
    <w:rPr>
      <w:rFonts w:cs="OpenSymbol"/>
    </w:rPr>
  </w:style>
  <w:style w:type="character" w:styleId="ListLabel65">
    <w:name w:val="ListLabel 65"/>
    <w:qFormat/>
    <w:rPr>
      <w:rFonts w:cs="OpenSymbol"/>
    </w:rPr>
  </w:style>
  <w:style w:type="character" w:styleId="ListLabel66">
    <w:name w:val="ListLabel 66"/>
    <w:qFormat/>
    <w:rPr>
      <w:rFonts w:cs="OpenSymbol"/>
    </w:rPr>
  </w:style>
  <w:style w:type="character" w:styleId="ListLabel67">
    <w:name w:val="ListLabel 67"/>
    <w:qFormat/>
    <w:rPr>
      <w:rFonts w:cs="OpenSymbol"/>
    </w:rPr>
  </w:style>
  <w:style w:type="character" w:styleId="ListLabel68">
    <w:name w:val="ListLabel 68"/>
    <w:qFormat/>
    <w:rPr>
      <w:rFonts w:cs="OpenSymbol"/>
    </w:rPr>
  </w:style>
  <w:style w:type="character" w:styleId="ListLabel69">
    <w:name w:val="ListLabel 69"/>
    <w:qFormat/>
    <w:rPr>
      <w:rFonts w:cs="OpenSymbol"/>
    </w:rPr>
  </w:style>
  <w:style w:type="character" w:styleId="ListLabel70">
    <w:name w:val="ListLabel 70"/>
    <w:qFormat/>
    <w:rPr>
      <w:rFonts w:cs="OpenSymbol"/>
    </w:rPr>
  </w:style>
  <w:style w:type="character" w:styleId="ListLabel71">
    <w:name w:val="ListLabel 71"/>
    <w:qFormat/>
    <w:rPr>
      <w:rFonts w:cs="OpenSymbol"/>
    </w:rPr>
  </w:style>
  <w:style w:type="character" w:styleId="ListLabel72">
    <w:name w:val="ListLabel 72"/>
    <w:qFormat/>
    <w:rPr>
      <w:rFonts w:cs="OpenSymbol"/>
    </w:rPr>
  </w:style>
  <w:style w:type="character" w:styleId="ListLabel73">
    <w:name w:val="ListLabel 73"/>
    <w:qFormat/>
    <w:rPr>
      <w:rFonts w:cs="OpenSymbol"/>
    </w:rPr>
  </w:style>
  <w:style w:type="character" w:styleId="ListLabel74">
    <w:name w:val="ListLabel 74"/>
    <w:qFormat/>
    <w:rPr>
      <w:rFonts w:cs="OpenSymbol"/>
    </w:rPr>
  </w:style>
  <w:style w:type="character" w:styleId="ListLabel75">
    <w:name w:val="ListLabel 75"/>
    <w:qFormat/>
    <w:rPr>
      <w:rFonts w:cs="OpenSymbol"/>
    </w:rPr>
  </w:style>
  <w:style w:type="character" w:styleId="ListLabel76">
    <w:name w:val="ListLabel 76"/>
    <w:qFormat/>
    <w:rPr>
      <w:rFonts w:cs="OpenSymbol"/>
    </w:rPr>
  </w:style>
  <w:style w:type="character" w:styleId="ListLabel77">
    <w:name w:val="ListLabel 77"/>
    <w:qFormat/>
    <w:rPr>
      <w:rFonts w:cs="OpenSymbol"/>
    </w:rPr>
  </w:style>
  <w:style w:type="character" w:styleId="ListLabel78">
    <w:name w:val="ListLabel 78"/>
    <w:qFormat/>
    <w:rPr>
      <w:rFonts w:cs="OpenSymbol"/>
    </w:rPr>
  </w:style>
  <w:style w:type="character" w:styleId="ListLabel79">
    <w:name w:val="ListLabel 79"/>
    <w:qFormat/>
    <w:rPr>
      <w:rFonts w:cs="OpenSymbol"/>
    </w:rPr>
  </w:style>
  <w:style w:type="character" w:styleId="ListLabel80">
    <w:name w:val="ListLabel 80"/>
    <w:qFormat/>
    <w:rPr>
      <w:rFonts w:cs="OpenSymbol"/>
    </w:rPr>
  </w:style>
  <w:style w:type="character" w:styleId="ListLabel81">
    <w:name w:val="ListLabel 81"/>
    <w:qFormat/>
    <w:rPr>
      <w:rFonts w:cs="OpenSymbol"/>
    </w:rPr>
  </w:style>
  <w:style w:type="character" w:styleId="ListLabel82">
    <w:name w:val="ListLabel 82"/>
    <w:qFormat/>
    <w:rPr>
      <w:rFonts w:cs="OpenSymbol"/>
    </w:rPr>
  </w:style>
  <w:style w:type="character" w:styleId="ListLabel83">
    <w:name w:val="ListLabel 83"/>
    <w:qFormat/>
    <w:rPr>
      <w:rFonts w:cs="OpenSymbol"/>
    </w:rPr>
  </w:style>
  <w:style w:type="character" w:styleId="ListLabel84">
    <w:name w:val="ListLabel 84"/>
    <w:qFormat/>
    <w:rPr>
      <w:rFonts w:cs="OpenSymbol"/>
    </w:rPr>
  </w:style>
  <w:style w:type="character" w:styleId="ListLabel85">
    <w:name w:val="ListLabel 85"/>
    <w:qFormat/>
    <w:rPr>
      <w:rFonts w:cs="OpenSymbol"/>
    </w:rPr>
  </w:style>
  <w:style w:type="character" w:styleId="ListLabel86">
    <w:name w:val="ListLabel 86"/>
    <w:qFormat/>
    <w:rPr>
      <w:rFonts w:cs="OpenSymbol"/>
    </w:rPr>
  </w:style>
  <w:style w:type="character" w:styleId="ListLabel87">
    <w:name w:val="ListLabel 87"/>
    <w:qFormat/>
    <w:rPr>
      <w:rFonts w:cs="OpenSymbol"/>
    </w:rPr>
  </w:style>
  <w:style w:type="character" w:styleId="ListLabel88">
    <w:name w:val="ListLabel 88"/>
    <w:qFormat/>
    <w:rPr>
      <w:rFonts w:cs="OpenSymbol"/>
    </w:rPr>
  </w:style>
  <w:style w:type="character" w:styleId="ListLabel89">
    <w:name w:val="ListLabel 89"/>
    <w:qFormat/>
    <w:rPr>
      <w:rFonts w:cs="OpenSymbol"/>
    </w:rPr>
  </w:style>
  <w:style w:type="character" w:styleId="ListLabel90">
    <w:name w:val="ListLabel 90"/>
    <w:qFormat/>
    <w:rPr>
      <w:rFonts w:cs="OpenSymbol"/>
    </w:rPr>
  </w:style>
  <w:style w:type="character" w:styleId="ListLabel91">
    <w:name w:val="ListLabel 91"/>
    <w:qFormat/>
    <w:rPr>
      <w:rFonts w:cs="OpenSymbol"/>
    </w:rPr>
  </w:style>
  <w:style w:type="character" w:styleId="ListLabel92">
    <w:name w:val="ListLabel 92"/>
    <w:qFormat/>
    <w:rPr>
      <w:rFonts w:cs="OpenSymbol"/>
    </w:rPr>
  </w:style>
  <w:style w:type="character" w:styleId="ListLabel93">
    <w:name w:val="ListLabel 93"/>
    <w:qFormat/>
    <w:rPr>
      <w:rFonts w:cs="OpenSymbol"/>
    </w:rPr>
  </w:style>
  <w:style w:type="character" w:styleId="ListLabel94">
    <w:name w:val="ListLabel 94"/>
    <w:qFormat/>
    <w:rPr>
      <w:rFonts w:cs="OpenSymbol"/>
    </w:rPr>
  </w:style>
  <w:style w:type="character" w:styleId="ListLabel95">
    <w:name w:val="ListLabel 95"/>
    <w:qFormat/>
    <w:rPr>
      <w:rFonts w:cs="OpenSymbol"/>
    </w:rPr>
  </w:style>
  <w:style w:type="character" w:styleId="ListLabel96">
    <w:name w:val="ListLabel 96"/>
    <w:qFormat/>
    <w:rPr>
      <w:rFonts w:cs="OpenSymbol"/>
    </w:rPr>
  </w:style>
  <w:style w:type="character" w:styleId="ListLabel97">
    <w:name w:val="ListLabel 97"/>
    <w:qFormat/>
    <w:rPr>
      <w:rFonts w:cs="OpenSymbol"/>
    </w:rPr>
  </w:style>
  <w:style w:type="character" w:styleId="ListLabel98">
    <w:name w:val="ListLabel 98"/>
    <w:qFormat/>
    <w:rPr>
      <w:rFonts w:cs="OpenSymbol"/>
    </w:rPr>
  </w:style>
  <w:style w:type="character" w:styleId="ListLabel99">
    <w:name w:val="ListLabel 99"/>
    <w:qFormat/>
    <w:rPr>
      <w:rFonts w:cs="OpenSymbol"/>
    </w:rPr>
  </w:style>
  <w:style w:type="character" w:styleId="ListLabel100">
    <w:name w:val="ListLabel 100"/>
    <w:qFormat/>
    <w:rPr>
      <w:rFonts w:cs="OpenSymbol"/>
    </w:rPr>
  </w:style>
  <w:style w:type="character" w:styleId="ListLabel101">
    <w:name w:val="ListLabel 101"/>
    <w:qFormat/>
    <w:rPr>
      <w:rFonts w:cs="OpenSymbol"/>
    </w:rPr>
  </w:style>
  <w:style w:type="character" w:styleId="ListLabel102">
    <w:name w:val="ListLabel 102"/>
    <w:qFormat/>
    <w:rPr>
      <w:rFonts w:cs="OpenSymbol"/>
    </w:rPr>
  </w:style>
  <w:style w:type="character" w:styleId="ListLabel103">
    <w:name w:val="ListLabel 103"/>
    <w:qFormat/>
    <w:rPr>
      <w:rFonts w:cs="OpenSymbol"/>
    </w:rPr>
  </w:style>
  <w:style w:type="character" w:styleId="ListLabel104">
    <w:name w:val="ListLabel 104"/>
    <w:qFormat/>
    <w:rPr>
      <w:rFonts w:cs="OpenSymbol"/>
    </w:rPr>
  </w:style>
  <w:style w:type="character" w:styleId="ListLabel105">
    <w:name w:val="ListLabel 105"/>
    <w:qFormat/>
    <w:rPr>
      <w:rFonts w:cs="OpenSymbol"/>
    </w:rPr>
  </w:style>
  <w:style w:type="character" w:styleId="ListLabel106">
    <w:name w:val="ListLabel 106"/>
    <w:qFormat/>
    <w:rPr>
      <w:rFonts w:cs="OpenSymbol"/>
    </w:rPr>
  </w:style>
  <w:style w:type="character" w:styleId="ListLabel107">
    <w:name w:val="ListLabel 107"/>
    <w:qFormat/>
    <w:rPr>
      <w:rFonts w:cs="OpenSymbol"/>
    </w:rPr>
  </w:style>
  <w:style w:type="character" w:styleId="ListLabel108">
    <w:name w:val="ListLabel 108"/>
    <w:qFormat/>
    <w:rPr>
      <w:rFonts w:cs="OpenSymbol"/>
    </w:rPr>
  </w:style>
  <w:style w:type="character" w:styleId="ListLabel109">
    <w:name w:val="ListLabel 109"/>
    <w:qFormat/>
    <w:rPr>
      <w:rFonts w:cs="OpenSymbol"/>
    </w:rPr>
  </w:style>
  <w:style w:type="character" w:styleId="ListLabel110">
    <w:name w:val="ListLabel 110"/>
    <w:qFormat/>
    <w:rPr>
      <w:rFonts w:cs="OpenSymbol"/>
    </w:rPr>
  </w:style>
  <w:style w:type="character" w:styleId="ListLabel111">
    <w:name w:val="ListLabel 111"/>
    <w:qFormat/>
    <w:rPr>
      <w:rFonts w:cs="OpenSymbol"/>
    </w:rPr>
  </w:style>
  <w:style w:type="character" w:styleId="ListLabel112">
    <w:name w:val="ListLabel 112"/>
    <w:qFormat/>
    <w:rPr>
      <w:rFonts w:cs="OpenSymbol"/>
    </w:rPr>
  </w:style>
  <w:style w:type="character" w:styleId="ListLabel113">
    <w:name w:val="ListLabel 113"/>
    <w:qFormat/>
    <w:rPr>
      <w:rFonts w:cs="OpenSymbol"/>
    </w:rPr>
  </w:style>
  <w:style w:type="character" w:styleId="ListLabel114">
    <w:name w:val="ListLabel 114"/>
    <w:qFormat/>
    <w:rPr>
      <w:rFonts w:cs="OpenSymbol"/>
    </w:rPr>
  </w:style>
  <w:style w:type="character" w:styleId="ListLabel115">
    <w:name w:val="ListLabel 115"/>
    <w:qFormat/>
    <w:rPr>
      <w:rFonts w:cs="OpenSymbol"/>
    </w:rPr>
  </w:style>
  <w:style w:type="character" w:styleId="ListLabel116">
    <w:name w:val="ListLabel 116"/>
    <w:qFormat/>
    <w:rPr>
      <w:rFonts w:cs="OpenSymbol"/>
    </w:rPr>
  </w:style>
  <w:style w:type="character" w:styleId="ListLabel117">
    <w:name w:val="ListLabel 117"/>
    <w:qFormat/>
    <w:rPr>
      <w:rFonts w:cs="OpenSymbol"/>
    </w:rPr>
  </w:style>
  <w:style w:type="character" w:styleId="ListLabel118">
    <w:name w:val="ListLabel 118"/>
    <w:qFormat/>
    <w:rPr>
      <w:rFonts w:cs="OpenSymbol"/>
    </w:rPr>
  </w:style>
  <w:style w:type="character" w:styleId="ListLabel119">
    <w:name w:val="ListLabel 119"/>
    <w:qFormat/>
    <w:rPr>
      <w:rFonts w:cs="OpenSymbol"/>
    </w:rPr>
  </w:style>
  <w:style w:type="character" w:styleId="ListLabel120">
    <w:name w:val="ListLabel 120"/>
    <w:qFormat/>
    <w:rPr>
      <w:rFonts w:cs="OpenSymbol"/>
    </w:rPr>
  </w:style>
  <w:style w:type="character" w:styleId="ListLabel121">
    <w:name w:val="ListLabel 121"/>
    <w:qFormat/>
    <w:rPr>
      <w:rFonts w:cs="OpenSymbol"/>
    </w:rPr>
  </w:style>
  <w:style w:type="character" w:styleId="ListLabel122">
    <w:name w:val="ListLabel 122"/>
    <w:qFormat/>
    <w:rPr>
      <w:rFonts w:cs="OpenSymbol"/>
    </w:rPr>
  </w:style>
  <w:style w:type="character" w:styleId="ListLabel123">
    <w:name w:val="ListLabel 123"/>
    <w:qFormat/>
    <w:rPr>
      <w:rFonts w:cs="OpenSymbol"/>
    </w:rPr>
  </w:style>
  <w:style w:type="character" w:styleId="ListLabel124">
    <w:name w:val="ListLabel 124"/>
    <w:qFormat/>
    <w:rPr>
      <w:rFonts w:cs="OpenSymbol"/>
    </w:rPr>
  </w:style>
  <w:style w:type="character" w:styleId="ListLabel125">
    <w:name w:val="ListLabel 125"/>
    <w:qFormat/>
    <w:rPr>
      <w:rFonts w:cs="OpenSymbol"/>
    </w:rPr>
  </w:style>
  <w:style w:type="character" w:styleId="ListLabel126">
    <w:name w:val="ListLabel 126"/>
    <w:qFormat/>
    <w:rPr>
      <w:rFonts w:cs="OpenSymbol"/>
    </w:rPr>
  </w:style>
  <w:style w:type="character" w:styleId="ListLabel127">
    <w:name w:val="ListLabel 127"/>
    <w:qFormat/>
    <w:rPr>
      <w:rFonts w:cs="OpenSymbol"/>
    </w:rPr>
  </w:style>
  <w:style w:type="character" w:styleId="ListLabel128">
    <w:name w:val="ListLabel 128"/>
    <w:qFormat/>
    <w:rPr>
      <w:rFonts w:cs="OpenSymbol"/>
    </w:rPr>
  </w:style>
  <w:style w:type="character" w:styleId="ListLabel129">
    <w:name w:val="ListLabel 129"/>
    <w:qFormat/>
    <w:rPr>
      <w:rFonts w:cs="OpenSymbol"/>
    </w:rPr>
  </w:style>
  <w:style w:type="character" w:styleId="ListLabel130">
    <w:name w:val="ListLabel 130"/>
    <w:qFormat/>
    <w:rPr>
      <w:rFonts w:cs="OpenSymbol"/>
    </w:rPr>
  </w:style>
  <w:style w:type="character" w:styleId="ListLabel131">
    <w:name w:val="ListLabel 131"/>
    <w:qFormat/>
    <w:rPr>
      <w:rFonts w:cs="OpenSymbol"/>
    </w:rPr>
  </w:style>
  <w:style w:type="character" w:styleId="ListLabel132">
    <w:name w:val="ListLabel 132"/>
    <w:qFormat/>
    <w:rPr>
      <w:rFonts w:cs="OpenSymbol"/>
    </w:rPr>
  </w:style>
  <w:style w:type="character" w:styleId="ListLabel133">
    <w:name w:val="ListLabel 133"/>
    <w:qFormat/>
    <w:rPr>
      <w:rFonts w:cs="OpenSymbol"/>
    </w:rPr>
  </w:style>
  <w:style w:type="character" w:styleId="ListLabel134">
    <w:name w:val="ListLabel 134"/>
    <w:qFormat/>
    <w:rPr>
      <w:rFonts w:cs="OpenSymbol"/>
    </w:rPr>
  </w:style>
  <w:style w:type="character" w:styleId="ListLabel135">
    <w:name w:val="ListLabel 135"/>
    <w:qFormat/>
    <w:rPr>
      <w:rFonts w:cs="OpenSymbol"/>
    </w:rPr>
  </w:style>
  <w:style w:type="character" w:styleId="ListLabel136">
    <w:name w:val="ListLabel 136"/>
    <w:qFormat/>
    <w:rPr>
      <w:rFonts w:cs="OpenSymbol"/>
    </w:rPr>
  </w:style>
  <w:style w:type="character" w:styleId="ListLabel137">
    <w:name w:val="ListLabel 137"/>
    <w:qFormat/>
    <w:rPr>
      <w:rFonts w:cs="OpenSymbol"/>
    </w:rPr>
  </w:style>
  <w:style w:type="character" w:styleId="ListLabel138">
    <w:name w:val="ListLabel 138"/>
    <w:qFormat/>
    <w:rPr>
      <w:rFonts w:cs="OpenSymbol"/>
    </w:rPr>
  </w:style>
  <w:style w:type="character" w:styleId="ListLabel139">
    <w:name w:val="ListLabel 139"/>
    <w:qFormat/>
    <w:rPr>
      <w:rFonts w:cs="OpenSymbol"/>
    </w:rPr>
  </w:style>
  <w:style w:type="character" w:styleId="ListLabel140">
    <w:name w:val="ListLabel 140"/>
    <w:qFormat/>
    <w:rPr>
      <w:rFonts w:cs="OpenSymbol"/>
    </w:rPr>
  </w:style>
  <w:style w:type="character" w:styleId="ListLabel141">
    <w:name w:val="ListLabel 141"/>
    <w:qFormat/>
    <w:rPr>
      <w:rFonts w:cs="OpenSymbol"/>
    </w:rPr>
  </w:style>
  <w:style w:type="character" w:styleId="ListLabel142">
    <w:name w:val="ListLabel 142"/>
    <w:qFormat/>
    <w:rPr>
      <w:rFonts w:cs="OpenSymbol"/>
    </w:rPr>
  </w:style>
  <w:style w:type="character" w:styleId="ListLabel143">
    <w:name w:val="ListLabel 143"/>
    <w:qFormat/>
    <w:rPr>
      <w:rFonts w:cs="OpenSymbol"/>
    </w:rPr>
  </w:style>
  <w:style w:type="character" w:styleId="ListLabel144">
    <w:name w:val="ListLabel 144"/>
    <w:qFormat/>
    <w:rPr>
      <w:rFonts w:cs="OpenSymbol"/>
    </w:rPr>
  </w:style>
  <w:style w:type="character" w:styleId="ListLabel145">
    <w:name w:val="ListLabel 145"/>
    <w:qFormat/>
    <w:rPr>
      <w:rFonts w:cs="OpenSymbol"/>
    </w:rPr>
  </w:style>
  <w:style w:type="character" w:styleId="ListLabel146">
    <w:name w:val="ListLabel 146"/>
    <w:qFormat/>
    <w:rPr>
      <w:rFonts w:cs="OpenSymbol"/>
    </w:rPr>
  </w:style>
  <w:style w:type="character" w:styleId="ListLabel147">
    <w:name w:val="ListLabel 147"/>
    <w:qFormat/>
    <w:rPr>
      <w:rFonts w:cs="OpenSymbol"/>
    </w:rPr>
  </w:style>
  <w:style w:type="character" w:styleId="ListLabel148">
    <w:name w:val="ListLabel 148"/>
    <w:qFormat/>
    <w:rPr>
      <w:rFonts w:cs="OpenSymbol"/>
    </w:rPr>
  </w:style>
  <w:style w:type="character" w:styleId="ListLabel149">
    <w:name w:val="ListLabel 149"/>
    <w:qFormat/>
    <w:rPr>
      <w:rFonts w:cs="OpenSymbol"/>
    </w:rPr>
  </w:style>
  <w:style w:type="character" w:styleId="ListLabel150">
    <w:name w:val="ListLabel 150"/>
    <w:qFormat/>
    <w:rPr>
      <w:rFonts w:cs="OpenSymbol"/>
    </w:rPr>
  </w:style>
  <w:style w:type="character" w:styleId="ListLabel151">
    <w:name w:val="ListLabel 151"/>
    <w:qFormat/>
    <w:rPr>
      <w:rFonts w:cs="OpenSymbol"/>
    </w:rPr>
  </w:style>
  <w:style w:type="character" w:styleId="ListLabel152">
    <w:name w:val="ListLabel 152"/>
    <w:qFormat/>
    <w:rPr>
      <w:rFonts w:cs="OpenSymbol"/>
    </w:rPr>
  </w:style>
  <w:style w:type="character" w:styleId="ListLabel153">
    <w:name w:val="ListLabel 153"/>
    <w:qFormat/>
    <w:rPr>
      <w:rFonts w:cs="OpenSymbol"/>
    </w:rPr>
  </w:style>
  <w:style w:type="character" w:styleId="ListLabel154">
    <w:name w:val="ListLabel 154"/>
    <w:qFormat/>
    <w:rPr>
      <w:rFonts w:cs="OpenSymbol"/>
    </w:rPr>
  </w:style>
  <w:style w:type="character" w:styleId="ListLabel155">
    <w:name w:val="ListLabel 155"/>
    <w:qFormat/>
    <w:rPr>
      <w:rFonts w:cs="OpenSymbol"/>
    </w:rPr>
  </w:style>
  <w:style w:type="character" w:styleId="ListLabel156">
    <w:name w:val="ListLabel 156"/>
    <w:qFormat/>
    <w:rPr>
      <w:rFonts w:cs="OpenSymbol"/>
    </w:rPr>
  </w:style>
  <w:style w:type="character" w:styleId="ListLabel157">
    <w:name w:val="ListLabel 157"/>
    <w:qFormat/>
    <w:rPr>
      <w:rFonts w:cs="OpenSymbol"/>
    </w:rPr>
  </w:style>
  <w:style w:type="character" w:styleId="ListLabel158">
    <w:name w:val="ListLabel 158"/>
    <w:qFormat/>
    <w:rPr>
      <w:rFonts w:cs="OpenSymbol"/>
    </w:rPr>
  </w:style>
  <w:style w:type="character" w:styleId="ListLabel159">
    <w:name w:val="ListLabel 159"/>
    <w:qFormat/>
    <w:rPr>
      <w:rFonts w:cs="OpenSymbol"/>
    </w:rPr>
  </w:style>
  <w:style w:type="character" w:styleId="ListLabel160">
    <w:name w:val="ListLabel 160"/>
    <w:qFormat/>
    <w:rPr>
      <w:rFonts w:cs="OpenSymbol"/>
    </w:rPr>
  </w:style>
  <w:style w:type="character" w:styleId="ListLabel161">
    <w:name w:val="ListLabel 161"/>
    <w:qFormat/>
    <w:rPr>
      <w:rFonts w:cs="OpenSymbol"/>
    </w:rPr>
  </w:style>
  <w:style w:type="character" w:styleId="ListLabel162">
    <w:name w:val="ListLabel 162"/>
    <w:qFormat/>
    <w:rPr>
      <w:rFonts w:cs="OpenSymbol"/>
    </w:rPr>
  </w:style>
  <w:style w:type="character" w:styleId="ListLabel163">
    <w:name w:val="ListLabel 163"/>
    <w:qFormat/>
    <w:rPr>
      <w:rFonts w:cs="OpenSymbol"/>
    </w:rPr>
  </w:style>
  <w:style w:type="character" w:styleId="ListLabel164">
    <w:name w:val="ListLabel 164"/>
    <w:qFormat/>
    <w:rPr>
      <w:rFonts w:cs="OpenSymbol"/>
    </w:rPr>
  </w:style>
  <w:style w:type="character" w:styleId="ListLabel165">
    <w:name w:val="ListLabel 165"/>
    <w:qFormat/>
    <w:rPr>
      <w:rFonts w:cs="OpenSymbol"/>
    </w:rPr>
  </w:style>
  <w:style w:type="character" w:styleId="ListLabel166">
    <w:name w:val="ListLabel 166"/>
    <w:qFormat/>
    <w:rPr>
      <w:rFonts w:cs="OpenSymbol"/>
    </w:rPr>
  </w:style>
  <w:style w:type="character" w:styleId="ListLabel167">
    <w:name w:val="ListLabel 167"/>
    <w:qFormat/>
    <w:rPr>
      <w:rFonts w:cs="OpenSymbol"/>
    </w:rPr>
  </w:style>
  <w:style w:type="character" w:styleId="ListLabel168">
    <w:name w:val="ListLabel 168"/>
    <w:qFormat/>
    <w:rPr>
      <w:rFonts w:cs="OpenSymbol"/>
    </w:rPr>
  </w:style>
  <w:style w:type="character" w:styleId="ListLabel169">
    <w:name w:val="ListLabel 169"/>
    <w:qFormat/>
    <w:rPr>
      <w:rFonts w:cs="OpenSymbol"/>
    </w:rPr>
  </w:style>
  <w:style w:type="character" w:styleId="ListLabel170">
    <w:name w:val="ListLabel 170"/>
    <w:qFormat/>
    <w:rPr>
      <w:rFonts w:cs="OpenSymbol"/>
    </w:rPr>
  </w:style>
  <w:style w:type="character" w:styleId="ListLabel171">
    <w:name w:val="ListLabel 171"/>
    <w:qFormat/>
    <w:rPr>
      <w:rFonts w:cs="OpenSymbol"/>
    </w:rPr>
  </w:style>
  <w:style w:type="character" w:styleId="ListLabel172">
    <w:name w:val="ListLabel 172"/>
    <w:qFormat/>
    <w:rPr>
      <w:rFonts w:cs="OpenSymbol"/>
    </w:rPr>
  </w:style>
  <w:style w:type="character" w:styleId="ListLabel173">
    <w:name w:val="ListLabel 173"/>
    <w:qFormat/>
    <w:rPr>
      <w:rFonts w:cs="OpenSymbol"/>
    </w:rPr>
  </w:style>
  <w:style w:type="character" w:styleId="ListLabel174">
    <w:name w:val="ListLabel 174"/>
    <w:qFormat/>
    <w:rPr>
      <w:rFonts w:cs="OpenSymbol"/>
    </w:rPr>
  </w:style>
  <w:style w:type="character" w:styleId="ListLabel175">
    <w:name w:val="ListLabel 175"/>
    <w:qFormat/>
    <w:rPr>
      <w:rFonts w:cs="OpenSymbol"/>
    </w:rPr>
  </w:style>
  <w:style w:type="character" w:styleId="ListLabel176">
    <w:name w:val="ListLabel 176"/>
    <w:qFormat/>
    <w:rPr>
      <w:rFonts w:cs="OpenSymbol"/>
    </w:rPr>
  </w:style>
  <w:style w:type="character" w:styleId="ListLabel177">
    <w:name w:val="ListLabel 177"/>
    <w:qFormat/>
    <w:rPr>
      <w:rFonts w:cs="OpenSymbol"/>
    </w:rPr>
  </w:style>
  <w:style w:type="character" w:styleId="ListLabel178">
    <w:name w:val="ListLabel 178"/>
    <w:qFormat/>
    <w:rPr>
      <w:rFonts w:cs="OpenSymbol"/>
    </w:rPr>
  </w:style>
  <w:style w:type="character" w:styleId="ListLabel179">
    <w:name w:val="ListLabel 179"/>
    <w:qFormat/>
    <w:rPr>
      <w:rFonts w:cs="OpenSymbol"/>
    </w:rPr>
  </w:style>
  <w:style w:type="character" w:styleId="ListLabel180">
    <w:name w:val="ListLabel 180"/>
    <w:qFormat/>
    <w:rPr>
      <w:rFonts w:cs="OpenSymbol"/>
    </w:rPr>
  </w:style>
  <w:style w:type="character" w:styleId="ListLabel181">
    <w:name w:val="ListLabel 181"/>
    <w:qFormat/>
    <w:rPr>
      <w:rFonts w:cs="OpenSymbol"/>
    </w:rPr>
  </w:style>
  <w:style w:type="character" w:styleId="ListLabel182">
    <w:name w:val="ListLabel 182"/>
    <w:qFormat/>
    <w:rPr>
      <w:rFonts w:cs="OpenSymbol"/>
    </w:rPr>
  </w:style>
  <w:style w:type="character" w:styleId="ListLabel183">
    <w:name w:val="ListLabel 183"/>
    <w:qFormat/>
    <w:rPr>
      <w:rFonts w:cs="OpenSymbol"/>
    </w:rPr>
  </w:style>
  <w:style w:type="character" w:styleId="ListLabel184">
    <w:name w:val="ListLabel 184"/>
    <w:qFormat/>
    <w:rPr>
      <w:rFonts w:cs="OpenSymbol"/>
    </w:rPr>
  </w:style>
  <w:style w:type="character" w:styleId="ListLabel185">
    <w:name w:val="ListLabel 185"/>
    <w:qFormat/>
    <w:rPr>
      <w:rFonts w:cs="OpenSymbol"/>
    </w:rPr>
  </w:style>
  <w:style w:type="character" w:styleId="ListLabel186">
    <w:name w:val="ListLabel 186"/>
    <w:qFormat/>
    <w:rPr>
      <w:rFonts w:cs="OpenSymbol"/>
    </w:rPr>
  </w:style>
  <w:style w:type="character" w:styleId="ListLabel187">
    <w:name w:val="ListLabel 187"/>
    <w:qFormat/>
    <w:rPr>
      <w:rFonts w:cs="OpenSymbol"/>
    </w:rPr>
  </w:style>
  <w:style w:type="character" w:styleId="ListLabel188">
    <w:name w:val="ListLabel 188"/>
    <w:qFormat/>
    <w:rPr>
      <w:rFonts w:cs="OpenSymbol"/>
    </w:rPr>
  </w:style>
  <w:style w:type="character" w:styleId="ListLabel189">
    <w:name w:val="ListLabel 189"/>
    <w:qFormat/>
    <w:rPr>
      <w:rFonts w:cs="OpenSymbol"/>
    </w:rPr>
  </w:style>
  <w:style w:type="character" w:styleId="DefaultParagraphFont">
    <w:name w:val="Default Paragraph Font"/>
    <w:qFormat/>
    <w:rPr/>
  </w:style>
  <w:style w:type="character" w:styleId="LgendeCar">
    <w:name w:val="Légende Car"/>
    <w:basedOn w:val="DefaultParagraphFont"/>
    <w:qFormat/>
    <w:rPr/>
  </w:style>
  <w:style w:type="character" w:styleId="LienInternet">
    <w:name w:val="Lien Internet"/>
    <w:basedOn w:val="LgendeCar"/>
    <w:rPr>
      <w:color w:val="5983B0"/>
      <w:u w:val="single"/>
    </w:rPr>
  </w:style>
  <w:style w:type="character" w:styleId="ListLabel190">
    <w:name w:val="ListLabel 190"/>
    <w:qFormat/>
    <w:rPr>
      <w:rFonts w:cs="OpenSymbol"/>
    </w:rPr>
  </w:style>
  <w:style w:type="character" w:styleId="ListLabel191">
    <w:name w:val="ListLabel 191"/>
    <w:qFormat/>
    <w:rPr>
      <w:rFonts w:cs="OpenSymbol"/>
    </w:rPr>
  </w:style>
  <w:style w:type="character" w:styleId="ListLabel192">
    <w:name w:val="ListLabel 192"/>
    <w:qFormat/>
    <w:rPr>
      <w:rFonts w:cs="OpenSymbol"/>
    </w:rPr>
  </w:style>
  <w:style w:type="character" w:styleId="ListLabel193">
    <w:name w:val="ListLabel 193"/>
    <w:qFormat/>
    <w:rPr>
      <w:rFonts w:cs="OpenSymbol"/>
    </w:rPr>
  </w:style>
  <w:style w:type="character" w:styleId="ListLabel194">
    <w:name w:val="ListLabel 194"/>
    <w:qFormat/>
    <w:rPr>
      <w:rFonts w:cs="OpenSymbol"/>
    </w:rPr>
  </w:style>
  <w:style w:type="character" w:styleId="ListLabel195">
    <w:name w:val="ListLabel 195"/>
    <w:qFormat/>
    <w:rPr>
      <w:rFonts w:cs="OpenSymbol"/>
    </w:rPr>
  </w:style>
  <w:style w:type="character" w:styleId="ListLabel196">
    <w:name w:val="ListLabel 196"/>
    <w:qFormat/>
    <w:rPr>
      <w:rFonts w:cs="OpenSymbol"/>
    </w:rPr>
  </w:style>
  <w:style w:type="character" w:styleId="ListLabel197">
    <w:name w:val="ListLabel 197"/>
    <w:qFormat/>
    <w:rPr>
      <w:rFonts w:cs="OpenSymbol"/>
    </w:rPr>
  </w:style>
  <w:style w:type="character" w:styleId="ListLabel198">
    <w:name w:val="ListLabel 198"/>
    <w:qFormat/>
    <w:rPr>
      <w:rFonts w:cs="OpenSymbol"/>
    </w:rPr>
  </w:style>
  <w:style w:type="character" w:styleId="ListLabel199">
    <w:name w:val="ListLabel 199"/>
    <w:qFormat/>
    <w:rPr>
      <w:sz w:val="22"/>
      <w:szCs w:val="22"/>
    </w:rPr>
  </w:style>
  <w:style w:type="character" w:styleId="ListLabel200">
    <w:name w:val="ListLabel 200"/>
    <w:qFormat/>
    <w:rPr>
      <w:rFonts w:cs="OpenSymbol"/>
    </w:rPr>
  </w:style>
  <w:style w:type="character" w:styleId="ListLabel201">
    <w:name w:val="ListLabel 201"/>
    <w:qFormat/>
    <w:rPr>
      <w:rFonts w:cs="OpenSymbol"/>
    </w:rPr>
  </w:style>
  <w:style w:type="character" w:styleId="ListLabel202">
    <w:name w:val="ListLabel 202"/>
    <w:qFormat/>
    <w:rPr>
      <w:rFonts w:cs="OpenSymbol"/>
    </w:rPr>
  </w:style>
  <w:style w:type="character" w:styleId="ListLabel203">
    <w:name w:val="ListLabel 203"/>
    <w:qFormat/>
    <w:rPr>
      <w:rFonts w:cs="OpenSymbol"/>
    </w:rPr>
  </w:style>
  <w:style w:type="character" w:styleId="ListLabel204">
    <w:name w:val="ListLabel 204"/>
    <w:qFormat/>
    <w:rPr>
      <w:rFonts w:cs="OpenSymbol"/>
    </w:rPr>
  </w:style>
  <w:style w:type="character" w:styleId="ListLabel205">
    <w:name w:val="ListLabel 205"/>
    <w:qFormat/>
    <w:rPr>
      <w:rFonts w:cs="OpenSymbol"/>
    </w:rPr>
  </w:style>
  <w:style w:type="character" w:styleId="ListLabel206">
    <w:name w:val="ListLabel 206"/>
    <w:qFormat/>
    <w:rPr>
      <w:rFonts w:cs="OpenSymbol"/>
    </w:rPr>
  </w:style>
  <w:style w:type="character" w:styleId="ListLabel207">
    <w:name w:val="ListLabel 207"/>
    <w:qFormat/>
    <w:rPr>
      <w:rFonts w:cs="OpenSymbol"/>
    </w:rPr>
  </w:style>
  <w:style w:type="character" w:styleId="ListLabel208">
    <w:name w:val="ListLabel 208"/>
    <w:qFormat/>
    <w:rPr>
      <w:rFonts w:cs="OpenSymbol"/>
    </w:rPr>
  </w:style>
  <w:style w:type="character" w:styleId="ListLabel209">
    <w:name w:val="ListLabel 209"/>
    <w:qFormat/>
    <w:rPr>
      <w:sz w:val="22"/>
      <w:szCs w:val="22"/>
    </w:rPr>
  </w:style>
  <w:style w:type="character" w:styleId="KeywordTok" w:customStyle="1">
    <w:name w:val="KeywordTok"/>
    <w:qFormat/>
    <w:rPr>
      <w:color w:val="204A87"/>
      <w:shd w:fill="F8F8F8" w:val="clear"/>
    </w:rPr>
  </w:style>
  <w:style w:type="character" w:styleId="DataTypeTok" w:customStyle="1">
    <w:name w:val="DataTypeTok"/>
    <w:qFormat/>
    <w:rPr>
      <w:color w:val="204A87"/>
      <w:shd w:fill="F8F8F8" w:val="clear"/>
    </w:rPr>
  </w:style>
  <w:style w:type="character" w:styleId="DecValTok" w:customStyle="1">
    <w:name w:val="DecValTok"/>
    <w:qFormat/>
    <w:rPr>
      <w:color w:val="0000CF"/>
      <w:shd w:fill="F8F8F8" w:val="clear"/>
    </w:rPr>
  </w:style>
  <w:style w:type="character" w:styleId="BaseNTok" w:customStyle="1">
    <w:name w:val="BaseNTok"/>
    <w:qFormat/>
    <w:rPr>
      <w:color w:val="0000CF"/>
      <w:shd w:fill="F8F8F8" w:val="clear"/>
    </w:rPr>
  </w:style>
  <w:style w:type="character" w:styleId="FloatTok" w:customStyle="1">
    <w:name w:val="FloatTok"/>
    <w:qFormat/>
    <w:rPr>
      <w:color w:val="0000CF"/>
      <w:shd w:fill="F8F8F8" w:val="clear"/>
    </w:rPr>
  </w:style>
  <w:style w:type="character" w:styleId="ConstantTok" w:customStyle="1">
    <w:name w:val="ConstantTok"/>
    <w:qFormat/>
    <w:rPr>
      <w:color w:val="000000"/>
      <w:shd w:fill="F8F8F8" w:val="clear"/>
    </w:rPr>
  </w:style>
  <w:style w:type="character" w:styleId="CharTok" w:customStyle="1">
    <w:name w:val="CharTok"/>
    <w:qFormat/>
    <w:rPr>
      <w:color w:val="4E9A06"/>
      <w:shd w:fill="F8F8F8" w:val="clear"/>
    </w:rPr>
  </w:style>
  <w:style w:type="character" w:styleId="SpecialCharTok" w:customStyle="1">
    <w:name w:val="SpecialCharTok"/>
    <w:qFormat/>
    <w:rPr>
      <w:color w:val="000000"/>
      <w:shd w:fill="F8F8F8" w:val="clear"/>
    </w:rPr>
  </w:style>
  <w:style w:type="character" w:styleId="StringTok" w:customStyle="1">
    <w:name w:val="StringTok"/>
    <w:qFormat/>
    <w:rPr>
      <w:color w:val="4E9A06"/>
      <w:shd w:fill="F8F8F8" w:val="clear"/>
    </w:rPr>
  </w:style>
  <w:style w:type="character" w:styleId="VerbatimStringTok" w:customStyle="1">
    <w:name w:val="VerbatimStringTok"/>
    <w:qFormat/>
    <w:rPr>
      <w:color w:val="4E9A06"/>
      <w:shd w:fill="F8F8F8" w:val="clear"/>
    </w:rPr>
  </w:style>
  <w:style w:type="character" w:styleId="SpecialStringTok" w:customStyle="1">
    <w:name w:val="SpecialStringTok"/>
    <w:qFormat/>
    <w:rPr>
      <w:color w:val="4E9A06"/>
      <w:shd w:fill="F8F8F8" w:val="clear"/>
    </w:rPr>
  </w:style>
  <w:style w:type="character" w:styleId="ImportTok" w:customStyle="1">
    <w:name w:val="ImportTok"/>
    <w:qFormat/>
    <w:rPr>
      <w:shd w:fill="F8F8F8" w:val="clear"/>
    </w:rPr>
  </w:style>
  <w:style w:type="character" w:styleId="CommentTok" w:customStyle="1">
    <w:name w:val="CommentTok"/>
    <w:qFormat/>
    <w:rPr>
      <w:i/>
      <w:color w:val="8F5902"/>
      <w:shd w:fill="F8F8F8" w:val="clear"/>
    </w:rPr>
  </w:style>
  <w:style w:type="character" w:styleId="DocumentationTok" w:customStyle="1">
    <w:name w:val="DocumentationTok"/>
    <w:qFormat/>
    <w:rPr>
      <w:i/>
      <w:color w:val="8F5902"/>
      <w:shd w:fill="F8F8F8" w:val="clear"/>
    </w:rPr>
  </w:style>
  <w:style w:type="character" w:styleId="AnnotationTok" w:customStyle="1">
    <w:name w:val="AnnotationTok"/>
    <w:qFormat/>
    <w:rPr>
      <w:i/>
      <w:color w:val="8F5902"/>
      <w:shd w:fill="F8F8F8" w:val="clear"/>
    </w:rPr>
  </w:style>
  <w:style w:type="character" w:styleId="CommentVarTok" w:customStyle="1">
    <w:name w:val="CommentVarTok"/>
    <w:qFormat/>
    <w:rPr>
      <w:i/>
      <w:color w:val="8F5902"/>
      <w:shd w:fill="F8F8F8" w:val="clear"/>
    </w:rPr>
  </w:style>
  <w:style w:type="character" w:styleId="OtherTok" w:customStyle="1">
    <w:name w:val="OtherTok"/>
    <w:qFormat/>
    <w:rPr>
      <w:color w:val="8F5902"/>
      <w:shd w:fill="F8F8F8" w:val="clear"/>
    </w:rPr>
  </w:style>
  <w:style w:type="character" w:styleId="FunctionTok" w:customStyle="1">
    <w:name w:val="FunctionTok"/>
    <w:qFormat/>
    <w:rPr>
      <w:color w:val="000000"/>
      <w:shd w:fill="F8F8F8" w:val="clear"/>
    </w:rPr>
  </w:style>
  <w:style w:type="character" w:styleId="VariableTok" w:customStyle="1">
    <w:name w:val="VariableTok"/>
    <w:qFormat/>
    <w:rPr>
      <w:color w:val="000000"/>
      <w:shd w:fill="F8F8F8" w:val="clear"/>
    </w:rPr>
  </w:style>
  <w:style w:type="character" w:styleId="ControlFlowTok" w:customStyle="1">
    <w:name w:val="ControlFlowTok"/>
    <w:qFormat/>
    <w:rPr>
      <w:color w:val="204A87"/>
      <w:shd w:fill="F8F8F8" w:val="clear"/>
    </w:rPr>
  </w:style>
  <w:style w:type="character" w:styleId="OperatorTok" w:customStyle="1">
    <w:name w:val="OperatorTok"/>
    <w:qFormat/>
    <w:rPr>
      <w:color w:val="CE5C00"/>
      <w:shd w:fill="F8F8F8" w:val="clear"/>
    </w:rPr>
  </w:style>
  <w:style w:type="character" w:styleId="BuiltInTok" w:customStyle="1">
    <w:name w:val="BuiltInTok"/>
    <w:qFormat/>
    <w:rPr>
      <w:shd w:fill="F8F8F8" w:val="clear"/>
    </w:rPr>
  </w:style>
  <w:style w:type="character" w:styleId="ExtensionTok" w:customStyle="1">
    <w:name w:val="ExtensionTok"/>
    <w:qFormat/>
    <w:rPr>
      <w:shd w:fill="F8F8F8" w:val="clear"/>
    </w:rPr>
  </w:style>
  <w:style w:type="character" w:styleId="PreprocessorTok" w:customStyle="1">
    <w:name w:val="PreprocessorTok"/>
    <w:qFormat/>
    <w:rPr>
      <w:i/>
      <w:color w:val="8F5902"/>
      <w:shd w:fill="F8F8F8" w:val="clear"/>
    </w:rPr>
  </w:style>
  <w:style w:type="character" w:styleId="AttributeTok" w:customStyle="1">
    <w:name w:val="AttributeTok"/>
    <w:qFormat/>
    <w:rPr>
      <w:color w:val="C4A000"/>
      <w:shd w:fill="F8F8F8" w:val="clear"/>
    </w:rPr>
  </w:style>
  <w:style w:type="character" w:styleId="RegionMarkerTok" w:customStyle="1">
    <w:name w:val="RegionMarkerTok"/>
    <w:qFormat/>
    <w:rPr>
      <w:shd w:fill="F8F8F8" w:val="clear"/>
    </w:rPr>
  </w:style>
  <w:style w:type="character" w:styleId="InformationTok" w:customStyle="1">
    <w:name w:val="InformationTok"/>
    <w:qFormat/>
    <w:rPr>
      <w:i/>
      <w:color w:val="8F5902"/>
      <w:shd w:fill="F8F8F8" w:val="clear"/>
    </w:rPr>
  </w:style>
  <w:style w:type="character" w:styleId="WarningTok" w:customStyle="1">
    <w:name w:val="WarningTok"/>
    <w:qFormat/>
    <w:rPr>
      <w:i/>
      <w:color w:val="8F5902"/>
      <w:shd w:fill="F8F8F8" w:val="clear"/>
    </w:rPr>
  </w:style>
  <w:style w:type="character" w:styleId="AlertTok" w:customStyle="1">
    <w:name w:val="AlertTok"/>
    <w:qFormat/>
    <w:rPr>
      <w:color w:val="EF2929"/>
      <w:shd w:fill="F8F8F8" w:val="clear"/>
    </w:rPr>
  </w:style>
  <w:style w:type="character" w:styleId="ErrorTok" w:customStyle="1">
    <w:name w:val="ErrorTok"/>
    <w:qFormat/>
    <w:rPr>
      <w:color w:val="A40000"/>
      <w:shd w:fill="F8F8F8" w:val="clear"/>
    </w:rPr>
  </w:style>
  <w:style w:type="character" w:styleId="NormalTok" w:customStyle="1">
    <w:name w:val="NormalTok"/>
    <w:qFormat/>
    <w:rPr>
      <w:shd w:fill="F8F8F8" w:val="clear"/>
    </w:rPr>
  </w:style>
  <w:style w:type="character" w:styleId="ListLabel210">
    <w:name w:val="ListLabel 210"/>
    <w:qFormat/>
    <w:rPr>
      <w:rFonts w:cs="OpenSymbol"/>
    </w:rPr>
  </w:style>
  <w:style w:type="character" w:styleId="ListLabel211">
    <w:name w:val="ListLabel 211"/>
    <w:qFormat/>
    <w:rPr>
      <w:rFonts w:cs="OpenSymbol"/>
    </w:rPr>
  </w:style>
  <w:style w:type="character" w:styleId="ListLabel212">
    <w:name w:val="ListLabel 212"/>
    <w:qFormat/>
    <w:rPr>
      <w:rFonts w:cs="OpenSymbol"/>
    </w:rPr>
  </w:style>
  <w:style w:type="character" w:styleId="ListLabel213">
    <w:name w:val="ListLabel 213"/>
    <w:qFormat/>
    <w:rPr>
      <w:rFonts w:cs="OpenSymbol"/>
    </w:rPr>
  </w:style>
  <w:style w:type="character" w:styleId="ListLabel214">
    <w:name w:val="ListLabel 214"/>
    <w:qFormat/>
    <w:rPr>
      <w:rFonts w:cs="OpenSymbol"/>
    </w:rPr>
  </w:style>
  <w:style w:type="character" w:styleId="ListLabel215">
    <w:name w:val="ListLabel 215"/>
    <w:qFormat/>
    <w:rPr>
      <w:rFonts w:cs="OpenSymbol"/>
    </w:rPr>
  </w:style>
  <w:style w:type="character" w:styleId="ListLabel216">
    <w:name w:val="ListLabel 216"/>
    <w:qFormat/>
    <w:rPr>
      <w:rFonts w:cs="OpenSymbol"/>
    </w:rPr>
  </w:style>
  <w:style w:type="character" w:styleId="ListLabel217">
    <w:name w:val="ListLabel 217"/>
    <w:qFormat/>
    <w:rPr>
      <w:rFonts w:cs="OpenSymbol"/>
    </w:rPr>
  </w:style>
  <w:style w:type="character" w:styleId="ListLabel218">
    <w:name w:val="ListLabel 218"/>
    <w:qFormat/>
    <w:rPr>
      <w:rFonts w:cs="OpenSymbol"/>
    </w:rPr>
  </w:style>
  <w:style w:type="character" w:styleId="ListLabel219">
    <w:name w:val="ListLabel 219"/>
    <w:qFormat/>
    <w:rPr>
      <w:rFonts w:ascii="Marianne" w:hAnsi="Marianne" w:eastAsia="Marianne" w:cs="Marianne"/>
      <w:b w:val="false"/>
      <w:i w:val="false"/>
      <w:color w:val="000091"/>
      <w:sz w:val="20"/>
      <w:szCs w:val="20"/>
      <w:u w:val="single"/>
    </w:rPr>
  </w:style>
  <w:style w:type="character" w:styleId="ListLabel220">
    <w:name w:val="ListLabel 220"/>
    <w:qFormat/>
    <w:rPr>
      <w:rFonts w:cs="Symbol"/>
    </w:rPr>
  </w:style>
  <w:style w:type="character" w:styleId="ListLabel221">
    <w:name w:val="ListLabel 221"/>
    <w:qFormat/>
    <w:rPr>
      <w:rFonts w:cs="Symbol"/>
    </w:rPr>
  </w:style>
  <w:style w:type="character" w:styleId="ListLabel222">
    <w:name w:val="ListLabel 222"/>
    <w:qFormat/>
    <w:rPr>
      <w:rFonts w:cs="Symbol"/>
    </w:rPr>
  </w:style>
  <w:style w:type="character" w:styleId="ListLabel223">
    <w:name w:val="ListLabel 223"/>
    <w:qFormat/>
    <w:rPr>
      <w:rFonts w:cs="Symbol"/>
    </w:rPr>
  </w:style>
  <w:style w:type="character" w:styleId="ListLabel224">
    <w:name w:val="ListLabel 224"/>
    <w:qFormat/>
    <w:rPr>
      <w:rFonts w:cs="Symbol"/>
    </w:rPr>
  </w:style>
  <w:style w:type="character" w:styleId="ListLabel225">
    <w:name w:val="ListLabel 225"/>
    <w:qFormat/>
    <w:rPr>
      <w:rFonts w:cs="Symbol"/>
    </w:rPr>
  </w:style>
  <w:style w:type="character" w:styleId="ListLabel226">
    <w:name w:val="ListLabel 226"/>
    <w:qFormat/>
    <w:rPr>
      <w:rFonts w:cs="Symbol"/>
    </w:rPr>
  </w:style>
  <w:style w:type="character" w:styleId="ListLabel227">
    <w:name w:val="ListLabel 227"/>
    <w:qFormat/>
    <w:rPr>
      <w:rFonts w:cs="Symbol"/>
    </w:rPr>
  </w:style>
  <w:style w:type="character" w:styleId="ListLabel228">
    <w:name w:val="ListLabel 228"/>
    <w:qFormat/>
    <w:rPr>
      <w:rFonts w:cs="Symbol"/>
    </w:rPr>
  </w:style>
  <w:style w:type="character" w:styleId="ListLabel229">
    <w:name w:val="ListLabel 229"/>
    <w:qFormat/>
    <w:rPr>
      <w:rFonts w:ascii="Marianne" w:hAnsi="Marianne" w:eastAsia="Marianne" w:cs="Marianne"/>
      <w:b w:val="false"/>
      <w:i w:val="false"/>
      <w:color w:val="000091"/>
      <w:sz w:val="20"/>
      <w:szCs w:val="20"/>
      <w:u w:val="single"/>
    </w:rPr>
  </w:style>
  <w:style w:type="character" w:styleId="Caractresdenumrotation">
    <w:name w:val="Caractères de numérotation"/>
    <w:qFormat/>
    <w:rPr/>
  </w:style>
  <w:style w:type="character" w:styleId="ListLabel230">
    <w:name w:val="ListLabel 230"/>
    <w:qFormat/>
    <w:rPr>
      <w:rFonts w:cs="Marianne"/>
    </w:rPr>
  </w:style>
  <w:style w:type="character" w:styleId="ListLabel231">
    <w:name w:val="ListLabel 231"/>
    <w:qFormat/>
    <w:rPr>
      <w:rFonts w:cs="Symbol"/>
    </w:rPr>
  </w:style>
  <w:style w:type="character" w:styleId="ListLabel232">
    <w:name w:val="ListLabel 232"/>
    <w:qFormat/>
    <w:rPr>
      <w:rFonts w:cs="Symbol"/>
    </w:rPr>
  </w:style>
  <w:style w:type="character" w:styleId="ListLabel233">
    <w:name w:val="ListLabel 233"/>
    <w:qFormat/>
    <w:rPr>
      <w:rFonts w:cs="Symbol"/>
    </w:rPr>
  </w:style>
  <w:style w:type="character" w:styleId="ListLabel234">
    <w:name w:val="ListLabel 234"/>
    <w:qFormat/>
    <w:rPr>
      <w:rFonts w:cs="Symbol"/>
    </w:rPr>
  </w:style>
  <w:style w:type="character" w:styleId="ListLabel235">
    <w:name w:val="ListLabel 235"/>
    <w:qFormat/>
    <w:rPr>
      <w:rFonts w:cs="Symbol"/>
    </w:rPr>
  </w:style>
  <w:style w:type="character" w:styleId="ListLabel236">
    <w:name w:val="ListLabel 236"/>
    <w:qFormat/>
    <w:rPr>
      <w:rFonts w:cs="Symbol"/>
    </w:rPr>
  </w:style>
  <w:style w:type="character" w:styleId="ListLabel237">
    <w:name w:val="ListLabel 237"/>
    <w:qFormat/>
    <w:rPr>
      <w:rFonts w:cs="Symbol"/>
    </w:rPr>
  </w:style>
  <w:style w:type="character" w:styleId="ListLabel238">
    <w:name w:val="ListLabel 238"/>
    <w:qFormat/>
    <w:rPr>
      <w:rFonts w:cs="Symbol"/>
    </w:rPr>
  </w:style>
  <w:style w:type="character" w:styleId="ListLabel239">
    <w:name w:val="ListLabel 239"/>
    <w:qFormat/>
    <w:rPr>
      <w:rFonts w:cs="Symbol"/>
    </w:rPr>
  </w:style>
  <w:style w:type="character" w:styleId="ListLabel240">
    <w:name w:val="ListLabel 240"/>
    <w:qFormat/>
    <w:rPr>
      <w:rFonts w:cs="Symbol"/>
    </w:rPr>
  </w:style>
  <w:style w:type="character" w:styleId="ListLabel241">
    <w:name w:val="ListLabel 241"/>
    <w:qFormat/>
    <w:rPr>
      <w:rFonts w:cs="Symbol"/>
    </w:rPr>
  </w:style>
  <w:style w:type="character" w:styleId="ListLabel242">
    <w:name w:val="ListLabel 242"/>
    <w:qFormat/>
    <w:rPr>
      <w:rFonts w:cs="Symbol"/>
    </w:rPr>
  </w:style>
  <w:style w:type="character" w:styleId="ListLabel243">
    <w:name w:val="ListLabel 243"/>
    <w:qFormat/>
    <w:rPr>
      <w:rFonts w:cs="Symbol"/>
    </w:rPr>
  </w:style>
  <w:style w:type="character" w:styleId="ListLabel244">
    <w:name w:val="ListLabel 244"/>
    <w:qFormat/>
    <w:rPr>
      <w:rFonts w:cs="Symbol"/>
    </w:rPr>
  </w:style>
  <w:style w:type="character" w:styleId="ListLabel245">
    <w:name w:val="ListLabel 245"/>
    <w:qFormat/>
    <w:rPr>
      <w:rFonts w:cs="Symbol"/>
    </w:rPr>
  </w:style>
  <w:style w:type="character" w:styleId="ListLabel246">
    <w:name w:val="ListLabel 246"/>
    <w:qFormat/>
    <w:rPr>
      <w:rFonts w:cs="Symbol"/>
    </w:rPr>
  </w:style>
  <w:style w:type="character" w:styleId="ListLabel247">
    <w:name w:val="ListLabel 247"/>
    <w:qFormat/>
    <w:rPr>
      <w:rFonts w:ascii="Marianne" w:hAnsi="Marianne" w:eastAsia="Marianne" w:cs="Marianne"/>
      <w:b w:val="false"/>
      <w:i w:val="false"/>
      <w:color w:val="000091"/>
      <w:sz w:val="20"/>
      <w:szCs w:val="20"/>
      <w:u w:val="single"/>
    </w:rPr>
  </w:style>
  <w:style w:type="character" w:styleId="ListLabel248">
    <w:name w:val="ListLabel 248"/>
    <w:qFormat/>
    <w:rPr>
      <w:rFonts w:cs="OpenSymbol"/>
    </w:rPr>
  </w:style>
  <w:style w:type="character" w:styleId="ListLabel249">
    <w:name w:val="ListLabel 249"/>
    <w:qFormat/>
    <w:rPr>
      <w:rFonts w:cs="OpenSymbol"/>
    </w:rPr>
  </w:style>
  <w:style w:type="character" w:styleId="ListLabel250">
    <w:name w:val="ListLabel 250"/>
    <w:qFormat/>
    <w:rPr>
      <w:rFonts w:cs="OpenSymbol"/>
    </w:rPr>
  </w:style>
  <w:style w:type="character" w:styleId="ListLabel251">
    <w:name w:val="ListLabel 251"/>
    <w:qFormat/>
    <w:rPr>
      <w:rFonts w:cs="OpenSymbol"/>
    </w:rPr>
  </w:style>
  <w:style w:type="character" w:styleId="ListLabel252">
    <w:name w:val="ListLabel 252"/>
    <w:qFormat/>
    <w:rPr>
      <w:rFonts w:cs="OpenSymbol"/>
    </w:rPr>
  </w:style>
  <w:style w:type="character" w:styleId="ListLabel253">
    <w:name w:val="ListLabel 253"/>
    <w:qFormat/>
    <w:rPr>
      <w:rFonts w:cs="OpenSymbol"/>
    </w:rPr>
  </w:style>
  <w:style w:type="character" w:styleId="ListLabel254">
    <w:name w:val="ListLabel 254"/>
    <w:qFormat/>
    <w:rPr>
      <w:rFonts w:cs="OpenSymbol"/>
    </w:rPr>
  </w:style>
  <w:style w:type="character" w:styleId="ListLabel255">
    <w:name w:val="ListLabel 255"/>
    <w:qFormat/>
    <w:rPr>
      <w:rFonts w:cs="OpenSymbol"/>
    </w:rPr>
  </w:style>
  <w:style w:type="character" w:styleId="ListLabel256">
    <w:name w:val="ListLabel 256"/>
    <w:qFormat/>
    <w:rPr>
      <w:rFonts w:cs="OpenSymbol"/>
    </w:rPr>
  </w:style>
  <w:style w:type="character" w:styleId="ListLabel257">
    <w:name w:val="ListLabel 257"/>
    <w:qFormat/>
    <w:rPr/>
  </w:style>
  <w:style w:type="character" w:styleId="ListLabel258">
    <w:name w:val="ListLabel 258"/>
    <w:qFormat/>
    <w:rPr>
      <w:rFonts w:cs="OpenSymbol"/>
    </w:rPr>
  </w:style>
  <w:style w:type="character" w:styleId="ListLabel259">
    <w:name w:val="ListLabel 259"/>
    <w:qFormat/>
    <w:rPr>
      <w:rFonts w:cs="OpenSymbol"/>
    </w:rPr>
  </w:style>
  <w:style w:type="character" w:styleId="ListLabel260">
    <w:name w:val="ListLabel 260"/>
    <w:qFormat/>
    <w:rPr>
      <w:rFonts w:cs="OpenSymbol"/>
    </w:rPr>
  </w:style>
  <w:style w:type="character" w:styleId="ListLabel261">
    <w:name w:val="ListLabel 261"/>
    <w:qFormat/>
    <w:rPr>
      <w:rFonts w:cs="OpenSymbol"/>
    </w:rPr>
  </w:style>
  <w:style w:type="character" w:styleId="ListLabel262">
    <w:name w:val="ListLabel 262"/>
    <w:qFormat/>
    <w:rPr>
      <w:rFonts w:cs="OpenSymbol"/>
    </w:rPr>
  </w:style>
  <w:style w:type="character" w:styleId="ListLabel263">
    <w:name w:val="ListLabel 263"/>
    <w:qFormat/>
    <w:rPr>
      <w:rFonts w:cs="OpenSymbol"/>
    </w:rPr>
  </w:style>
  <w:style w:type="character" w:styleId="ListLabel264">
    <w:name w:val="ListLabel 264"/>
    <w:qFormat/>
    <w:rPr>
      <w:rFonts w:cs="OpenSymbol"/>
    </w:rPr>
  </w:style>
  <w:style w:type="character" w:styleId="ListLabel265">
    <w:name w:val="ListLabel 265"/>
    <w:qFormat/>
    <w:rPr>
      <w:rFonts w:cs="OpenSymbol"/>
    </w:rPr>
  </w:style>
  <w:style w:type="character" w:styleId="ListLabel266">
    <w:name w:val="ListLabel 266"/>
    <w:qFormat/>
    <w:rPr>
      <w:rFonts w:cs="OpenSymbol"/>
    </w:rPr>
  </w:style>
  <w:style w:type="character" w:styleId="ListLabel267">
    <w:name w:val="ListLabel 267"/>
    <w:qFormat/>
    <w:rPr>
      <w:rFonts w:cs="OpenSymbol"/>
    </w:rPr>
  </w:style>
  <w:style w:type="character" w:styleId="ListLabel268">
    <w:name w:val="ListLabel 268"/>
    <w:qFormat/>
    <w:rPr>
      <w:rFonts w:cs="OpenSymbol"/>
    </w:rPr>
  </w:style>
  <w:style w:type="character" w:styleId="ListLabel269">
    <w:name w:val="ListLabel 269"/>
    <w:qFormat/>
    <w:rPr>
      <w:rFonts w:cs="OpenSymbol"/>
    </w:rPr>
  </w:style>
  <w:style w:type="character" w:styleId="ListLabel270">
    <w:name w:val="ListLabel 270"/>
    <w:qFormat/>
    <w:rPr>
      <w:rFonts w:cs="OpenSymbol"/>
    </w:rPr>
  </w:style>
  <w:style w:type="character" w:styleId="ListLabel271">
    <w:name w:val="ListLabel 271"/>
    <w:qFormat/>
    <w:rPr>
      <w:rFonts w:cs="OpenSymbol"/>
    </w:rPr>
  </w:style>
  <w:style w:type="character" w:styleId="ListLabel272">
    <w:name w:val="ListLabel 272"/>
    <w:qFormat/>
    <w:rPr>
      <w:rFonts w:cs="OpenSymbol"/>
    </w:rPr>
  </w:style>
  <w:style w:type="character" w:styleId="ListLabel273">
    <w:name w:val="ListLabel 273"/>
    <w:qFormat/>
    <w:rPr>
      <w:rFonts w:cs="OpenSymbol"/>
    </w:rPr>
  </w:style>
  <w:style w:type="character" w:styleId="ListLabel274">
    <w:name w:val="ListLabel 274"/>
    <w:qFormat/>
    <w:rPr>
      <w:rFonts w:cs="OpenSymbol"/>
    </w:rPr>
  </w:style>
  <w:style w:type="character" w:styleId="ListLabel275">
    <w:name w:val="ListLabel 275"/>
    <w:qFormat/>
    <w:rPr>
      <w:rFonts w:cs="OpenSymbol"/>
    </w:rPr>
  </w:style>
  <w:style w:type="character" w:styleId="ListLabel276">
    <w:name w:val="ListLabel 276"/>
    <w:qFormat/>
    <w:rPr>
      <w:rFonts w:ascii="Marianne" w:hAnsi="Marianne" w:eastAsia="Marianne" w:cs="Marianne"/>
      <w:b w:val="false"/>
      <w:i w:val="false"/>
      <w:color w:val="000091"/>
      <w:sz w:val="20"/>
      <w:szCs w:val="20"/>
      <w:u w:val="single"/>
    </w:rPr>
  </w:style>
  <w:style w:type="character" w:styleId="ListLabel277">
    <w:name w:val="ListLabel 277"/>
    <w:qFormat/>
    <w:rPr>
      <w:rFonts w:cs="Marianne"/>
    </w:rPr>
  </w:style>
  <w:style w:type="character" w:styleId="ListLabel278">
    <w:name w:val="ListLabel 278"/>
    <w:qFormat/>
    <w:rPr>
      <w:rFonts w:cs="Marianne"/>
    </w:rPr>
  </w:style>
  <w:style w:type="character" w:styleId="ListLabel279">
    <w:name w:val="ListLabel 279"/>
    <w:qFormat/>
    <w:rPr>
      <w:rFonts w:cs="Marianne"/>
    </w:rPr>
  </w:style>
  <w:style w:type="character" w:styleId="ListLabel280">
    <w:name w:val="ListLabel 280"/>
    <w:qFormat/>
    <w:rPr>
      <w:rFonts w:cs="Marianne"/>
    </w:rPr>
  </w:style>
  <w:style w:type="character" w:styleId="ListLabel281">
    <w:name w:val="ListLabel 281"/>
    <w:qFormat/>
    <w:rPr>
      <w:rFonts w:cs="Marianne"/>
    </w:rPr>
  </w:style>
  <w:style w:type="character" w:styleId="ListLabel282">
    <w:name w:val="ListLabel 282"/>
    <w:qFormat/>
    <w:rPr>
      <w:rFonts w:cs="Marianne"/>
    </w:rPr>
  </w:style>
  <w:style w:type="character" w:styleId="ListLabel283">
    <w:name w:val="ListLabel 283"/>
    <w:qFormat/>
    <w:rPr>
      <w:rFonts w:cs="Marianne"/>
    </w:rPr>
  </w:style>
  <w:style w:type="character" w:styleId="ListLabel284">
    <w:name w:val="ListLabel 284"/>
    <w:qFormat/>
    <w:rPr>
      <w:rFonts w:cs="Marianne"/>
    </w:rPr>
  </w:style>
  <w:style w:type="character" w:styleId="ListLabel285">
    <w:name w:val="ListLabel 285"/>
    <w:qFormat/>
    <w:rPr>
      <w:rFonts w:cs="Marianne"/>
    </w:rPr>
  </w:style>
  <w:style w:type="character" w:styleId="ListLabel286">
    <w:name w:val="ListLabel 286"/>
    <w:qFormat/>
    <w:rPr>
      <w:rFonts w:cs="OpenSymbol"/>
    </w:rPr>
  </w:style>
  <w:style w:type="character" w:styleId="ListLabel287">
    <w:name w:val="ListLabel 287"/>
    <w:qFormat/>
    <w:rPr>
      <w:rFonts w:cs="OpenSymbol"/>
    </w:rPr>
  </w:style>
  <w:style w:type="character" w:styleId="ListLabel288">
    <w:name w:val="ListLabel 288"/>
    <w:qFormat/>
    <w:rPr>
      <w:rFonts w:cs="OpenSymbol"/>
    </w:rPr>
  </w:style>
  <w:style w:type="character" w:styleId="ListLabel289">
    <w:name w:val="ListLabel 289"/>
    <w:qFormat/>
    <w:rPr>
      <w:rFonts w:cs="OpenSymbol"/>
    </w:rPr>
  </w:style>
  <w:style w:type="character" w:styleId="ListLabel290">
    <w:name w:val="ListLabel 290"/>
    <w:qFormat/>
    <w:rPr>
      <w:rFonts w:cs="OpenSymbol"/>
    </w:rPr>
  </w:style>
  <w:style w:type="character" w:styleId="ListLabel291">
    <w:name w:val="ListLabel 291"/>
    <w:qFormat/>
    <w:rPr>
      <w:rFonts w:cs="OpenSymbol"/>
    </w:rPr>
  </w:style>
  <w:style w:type="character" w:styleId="ListLabel292">
    <w:name w:val="ListLabel 292"/>
    <w:qFormat/>
    <w:rPr>
      <w:rFonts w:cs="OpenSymbol"/>
    </w:rPr>
  </w:style>
  <w:style w:type="character" w:styleId="ListLabel293">
    <w:name w:val="ListLabel 293"/>
    <w:qFormat/>
    <w:rPr>
      <w:rFonts w:cs="OpenSymbol"/>
    </w:rPr>
  </w:style>
  <w:style w:type="character" w:styleId="ListLabel294">
    <w:name w:val="ListLabel 294"/>
    <w:qFormat/>
    <w:rPr>
      <w:rFonts w:cs="OpenSymbol"/>
    </w:rPr>
  </w:style>
  <w:style w:type="character" w:styleId="ListLabel295">
    <w:name w:val="ListLabel 295"/>
    <w:qFormat/>
    <w:rPr>
      <w:rFonts w:cs="Marianne"/>
    </w:rPr>
  </w:style>
  <w:style w:type="character" w:styleId="ListLabel296">
    <w:name w:val="ListLabel 296"/>
    <w:qFormat/>
    <w:rPr>
      <w:rFonts w:cs="Marianne"/>
    </w:rPr>
  </w:style>
  <w:style w:type="character" w:styleId="ListLabel297">
    <w:name w:val="ListLabel 297"/>
    <w:qFormat/>
    <w:rPr>
      <w:rFonts w:cs="Marianne"/>
    </w:rPr>
  </w:style>
  <w:style w:type="character" w:styleId="ListLabel298">
    <w:name w:val="ListLabel 298"/>
    <w:qFormat/>
    <w:rPr>
      <w:rFonts w:cs="Marianne"/>
    </w:rPr>
  </w:style>
  <w:style w:type="character" w:styleId="ListLabel299">
    <w:name w:val="ListLabel 299"/>
    <w:qFormat/>
    <w:rPr>
      <w:rFonts w:cs="Marianne"/>
    </w:rPr>
  </w:style>
  <w:style w:type="character" w:styleId="ListLabel300">
    <w:name w:val="ListLabel 300"/>
    <w:qFormat/>
    <w:rPr>
      <w:rFonts w:cs="Marianne"/>
    </w:rPr>
  </w:style>
  <w:style w:type="character" w:styleId="ListLabel301">
    <w:name w:val="ListLabel 301"/>
    <w:qFormat/>
    <w:rPr>
      <w:rFonts w:cs="Marianne"/>
    </w:rPr>
  </w:style>
  <w:style w:type="character" w:styleId="ListLabel302">
    <w:name w:val="ListLabel 302"/>
    <w:qFormat/>
    <w:rPr>
      <w:rFonts w:cs="Marianne"/>
    </w:rPr>
  </w:style>
  <w:style w:type="character" w:styleId="ListLabel303">
    <w:name w:val="ListLabel 303"/>
    <w:qFormat/>
    <w:rPr>
      <w:rFonts w:cs="Marianne"/>
    </w:rPr>
  </w:style>
  <w:style w:type="character" w:styleId="ListLabel304">
    <w:name w:val="ListLabel 304"/>
    <w:qFormat/>
    <w:rPr>
      <w:rFonts w:cs="Marianne"/>
    </w:rPr>
  </w:style>
  <w:style w:type="character" w:styleId="ListLabel305">
    <w:name w:val="ListLabel 305"/>
    <w:qFormat/>
    <w:rPr>
      <w:rFonts w:ascii="Marianne" w:hAnsi="Marianne" w:eastAsia="Marianne" w:cs="Marianne"/>
      <w:b w:val="false"/>
      <w:i w:val="false"/>
      <w:color w:val="000091"/>
      <w:sz w:val="20"/>
      <w:szCs w:val="20"/>
      <w:u w:val="single"/>
    </w:rPr>
  </w:style>
  <w:style w:type="paragraph" w:styleId="Titre">
    <w:name w:val="Titre"/>
    <w:basedOn w:val="Normal"/>
    <w:next w:val="Corpsdetexte"/>
    <w:qFormat/>
    <w:pPr>
      <w:keepNext w:val="true"/>
      <w:spacing w:before="0" w:after="119"/>
    </w:pPr>
    <w:rPr>
      <w:rFonts w:ascii="Marianne" w:hAnsi="Marianne" w:eastAsia="Microsoft YaHei" w:cs="Arial"/>
      <w:sz w:val="28"/>
      <w:szCs w:val="28"/>
    </w:rPr>
  </w:style>
  <w:style w:type="paragraph" w:styleId="Corpsdetexte">
    <w:name w:val="Body Text"/>
    <w:basedOn w:val="Normal"/>
    <w:pPr>
      <w:spacing w:lineRule="auto" w:line="276" w:before="96" w:after="96"/>
    </w:pPr>
    <w:rPr>
      <w:rFonts w:ascii="Marianne Light" w:hAnsi="Marianne Light"/>
      <w:b w:val="false"/>
      <w:sz w:val="20"/>
      <w:szCs w:val="20"/>
    </w:rPr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Citations">
    <w:name w:val="Citations"/>
    <w:basedOn w:val="Normal"/>
    <w:qFormat/>
    <w:pPr>
      <w:spacing w:before="0" w:after="283"/>
      <w:ind w:left="567" w:right="567" w:hanging="0"/>
    </w:pPr>
    <w:rPr/>
  </w:style>
  <w:style w:type="paragraph" w:styleId="Titreprincipal">
    <w:name w:val="Title"/>
    <w:basedOn w:val="Titre"/>
    <w:qFormat/>
    <w:pPr>
      <w:spacing w:lineRule="auto" w:line="240" w:before="0" w:after="0"/>
      <w:jc w:val="center"/>
    </w:pPr>
    <w:rPr>
      <w:b/>
      <w:bCs/>
      <w:sz w:val="64"/>
      <w:szCs w:val="56"/>
    </w:rPr>
  </w:style>
  <w:style w:type="paragraph" w:styleId="Entte">
    <w:name w:val="Header"/>
    <w:basedOn w:val="Normal"/>
    <w:pPr>
      <w:suppressLineNumbers/>
      <w:tabs>
        <w:tab w:val="clear" w:pos="720"/>
        <w:tab w:val="center" w:pos="5386" w:leader="none"/>
        <w:tab w:val="right" w:pos="10772" w:leader="none"/>
      </w:tabs>
    </w:pPr>
    <w:rPr/>
  </w:style>
  <w:style w:type="paragraph" w:styleId="Pieddepage">
    <w:name w:val="Footer"/>
    <w:basedOn w:val="Normal"/>
    <w:pPr>
      <w:suppressLineNumbers/>
      <w:tabs>
        <w:tab w:val="clear" w:pos="720"/>
        <w:tab w:val="center" w:pos="5386" w:leader="none"/>
        <w:tab w:val="right" w:pos="10772" w:leader="none"/>
      </w:tabs>
      <w:spacing w:before="0" w:after="142"/>
      <w:jc w:val="center"/>
    </w:pPr>
    <w:rPr/>
  </w:style>
  <w:style w:type="paragraph" w:styleId="Enttegauche">
    <w:name w:val="En-tête gauche"/>
    <w:basedOn w:val="Normal"/>
    <w:qFormat/>
    <w:pPr>
      <w:suppressLineNumbers/>
      <w:tabs>
        <w:tab w:val="clear" w:pos="720"/>
        <w:tab w:val="center" w:pos="5386" w:leader="none"/>
        <w:tab w:val="right" w:pos="10772" w:leader="none"/>
      </w:tabs>
    </w:pPr>
    <w:rPr/>
  </w:style>
  <w:style w:type="paragraph" w:styleId="Listeol">
    <w:name w:val="liste_ol"/>
    <w:basedOn w:val="Corpsdetexte"/>
    <w:qFormat/>
    <w:pPr>
      <w:widowControl/>
      <w:bidi w:val="0"/>
      <w:spacing w:lineRule="auto" w:line="276" w:before="0" w:after="57"/>
      <w:ind w:left="454" w:right="0" w:hanging="227"/>
      <w:jc w:val="left"/>
    </w:pPr>
    <w:rPr/>
  </w:style>
  <w:style w:type="paragraph" w:styleId="TableCaption" w:customStyle="1">
    <w:name w:val="Table Caption"/>
    <w:qFormat/>
    <w:pPr>
      <w:widowControl w:val="false"/>
      <w:bidi w:val="0"/>
      <w:jc w:val="center"/>
    </w:pPr>
    <w:rPr>
      <w:rFonts w:ascii="Liberation Serif" w:hAnsi="Liberation Serif" w:eastAsia="SimSun" w:cs="Arial"/>
      <w:color w:val="auto"/>
      <w:kern w:val="2"/>
      <w:sz w:val="20"/>
      <w:szCs w:val="24"/>
      <w:lang w:val="fr-FR" w:eastAsia="zh-CN" w:bidi="hi-IN"/>
    </w:rPr>
  </w:style>
  <w:style w:type="paragraph" w:styleId="SourceCode" w:customStyle="1">
    <w:name w:val="Source Code"/>
    <w:basedOn w:val="Normal"/>
    <w:link w:val="VerbatimChar"/>
    <w:qFormat/>
    <w:pPr>
      <w:shd w:val="clear" w:fill="F8F8F8"/>
    </w:pPr>
    <w:rPr/>
  </w:style>
  <w:style w:type="paragraph" w:styleId="Listeul">
    <w:name w:val="liste_ul"/>
    <w:basedOn w:val="Listeol"/>
    <w:qFormat/>
    <w:pPr/>
    <w:rPr/>
  </w:style>
  <w:style w:type="numbering" w:styleId="Titres">
    <w:name w:val="Titres"/>
    <w:qFormat/>
  </w:style>
  <w:style w:type="numbering" w:styleId="Listeol1">
    <w:name w:val="liste_ol"/>
    <w:qFormat/>
  </w:style>
  <w:style w:type="numbering" w:styleId="Listeul1">
    <w:name w:val="liste_ul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sigloire.fr/" TargetMode="Externa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LibreOffice/6.1.6.3.M14$Windows_X86_64 LibreOffice_project/41ee200cf4757de946a4b979e90b833b328d1531</Application>
  <Pages>2</Pages>
  <Words>258</Words>
  <Characters>1225</Characters>
  <CharactersWithSpaces>1453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2021-02-26T18:51:03Z</dcterms:created>
  <dc:creator/>
  <dc:description/>
  <dc:language>fr-FR</dc:language>
  <cp:lastModifiedBy/>
  <cp:revision>1</cp:revision>
  <dc:subject/>
  <dc:title>Le portrait CRTE de Nantes Métropole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/>
  </property>
  <property fmtid="{D5CDD505-2E9C-101B-9397-08002B2CF9AE}" pid="3" name="output">
    <vt:lpwstr/>
  </property>
  <property fmtid="{D5CDD505-2E9C-101B-9397-08002B2CF9AE}" pid="4" name="params">
    <vt:lpwstr/>
  </property>
</Properties>
</file>